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DDCDA" w14:textId="77777777" w:rsidR="00A26CBA" w:rsidRDefault="00A26CBA" w:rsidP="007D7E2B">
      <w:pPr>
        <w:jc w:val="center"/>
        <w:outlineLvl w:val="0"/>
        <w:rPr>
          <w:b/>
          <w:bCs/>
          <w:sz w:val="28"/>
          <w:szCs w:val="28"/>
          <w:u w:val="single"/>
          <w:rtl/>
        </w:rPr>
      </w:pPr>
    </w:p>
    <w:p w14:paraId="63ED070F" w14:textId="5DD98B27" w:rsidR="00A26CBA" w:rsidRPr="00A26CBA" w:rsidRDefault="00A26CBA" w:rsidP="00A26CBA">
      <w:pPr>
        <w:jc w:val="center"/>
        <w:outlineLvl w:val="0"/>
        <w:rPr>
          <w:b/>
          <w:bCs/>
          <w:color w:val="3333FF"/>
          <w:sz w:val="48"/>
          <w:szCs w:val="48"/>
          <w:rtl/>
        </w:rPr>
      </w:pPr>
      <w:r w:rsidRPr="00A26CBA">
        <w:rPr>
          <w:rFonts w:hint="cs"/>
          <w:b/>
          <w:bCs/>
          <w:color w:val="3333FF"/>
          <w:sz w:val="48"/>
          <w:szCs w:val="48"/>
          <w:rtl/>
        </w:rPr>
        <w:t>הגן של עתי</w:t>
      </w:r>
    </w:p>
    <w:p w14:paraId="55BE4478" w14:textId="1D3DB8F3" w:rsidR="007D7E2B" w:rsidRDefault="007D7E2B" w:rsidP="00A26CBA">
      <w:pPr>
        <w:jc w:val="center"/>
        <w:outlineLvl w:val="0"/>
        <w:rPr>
          <w:b/>
          <w:bCs/>
          <w:sz w:val="28"/>
          <w:szCs w:val="28"/>
          <w:u w:val="single"/>
          <w:rtl/>
        </w:rPr>
      </w:pPr>
      <w:r w:rsidRPr="00AD5CE3">
        <w:rPr>
          <w:rFonts w:hint="cs"/>
          <w:b/>
          <w:bCs/>
          <w:sz w:val="28"/>
          <w:szCs w:val="28"/>
          <w:u w:val="single"/>
          <w:rtl/>
        </w:rPr>
        <w:t xml:space="preserve">גן </w:t>
      </w:r>
      <w:r w:rsidR="00A26CBA">
        <w:rPr>
          <w:rFonts w:hint="cs"/>
          <w:b/>
          <w:bCs/>
          <w:sz w:val="28"/>
          <w:szCs w:val="28"/>
          <w:u w:val="single"/>
          <w:rtl/>
        </w:rPr>
        <w:t xml:space="preserve">של </w:t>
      </w:r>
      <w:r>
        <w:rPr>
          <w:rFonts w:hint="cs"/>
          <w:b/>
          <w:bCs/>
          <w:sz w:val="28"/>
          <w:szCs w:val="28"/>
          <w:u w:val="single"/>
          <w:rtl/>
        </w:rPr>
        <w:t xml:space="preserve">צמחי </w:t>
      </w:r>
      <w:r w:rsidRPr="00AD5CE3">
        <w:rPr>
          <w:rFonts w:hint="cs"/>
          <w:b/>
          <w:bCs/>
          <w:sz w:val="28"/>
          <w:szCs w:val="28"/>
          <w:u w:val="single"/>
          <w:rtl/>
        </w:rPr>
        <w:t>ארץ-ישראל בנתיב הל''ה</w:t>
      </w:r>
    </w:p>
    <w:p w14:paraId="7F55830F" w14:textId="58A226AC" w:rsidR="007D7E2B" w:rsidRDefault="00A26CBA" w:rsidP="00A26CBA">
      <w:pPr>
        <w:jc w:val="center"/>
        <w:rPr>
          <w:sz w:val="24"/>
          <w:szCs w:val="24"/>
          <w:rtl/>
        </w:rPr>
      </w:pPr>
      <w:r>
        <w:rPr>
          <w:rFonts w:hint="cs"/>
          <w:sz w:val="24"/>
          <w:szCs w:val="24"/>
          <w:rtl/>
        </w:rPr>
        <w:t xml:space="preserve">(פורסם בכתב-עת אינטרנטי </w:t>
      </w:r>
      <w:r w:rsidRPr="002E00C5">
        <w:rPr>
          <w:rFonts w:hint="cs"/>
          <w:b/>
          <w:bCs/>
          <w:sz w:val="28"/>
          <w:szCs w:val="28"/>
          <w:rtl/>
        </w:rPr>
        <w:t>כלנית</w:t>
      </w:r>
      <w:r>
        <w:rPr>
          <w:rFonts w:hint="cs"/>
          <w:sz w:val="24"/>
          <w:szCs w:val="24"/>
          <w:rtl/>
        </w:rPr>
        <w:t xml:space="preserve"> במאי 2020)</w:t>
      </w:r>
    </w:p>
    <w:p w14:paraId="0DE43F66" w14:textId="77777777" w:rsidR="007D7E2B" w:rsidRPr="004B21CE" w:rsidRDefault="007D7E2B" w:rsidP="007D7E2B">
      <w:pPr>
        <w:jc w:val="both"/>
        <w:rPr>
          <w:sz w:val="24"/>
          <w:szCs w:val="24"/>
          <w:rtl/>
        </w:rPr>
      </w:pPr>
      <w:r w:rsidRPr="004B21CE">
        <w:rPr>
          <w:rFonts w:hint="cs"/>
          <w:sz w:val="24"/>
          <w:szCs w:val="24"/>
          <w:rtl/>
        </w:rPr>
        <w:t xml:space="preserve">כתב וצילם: </w:t>
      </w:r>
      <w:r w:rsidRPr="004B21CE">
        <w:rPr>
          <w:rFonts w:hint="cs"/>
          <w:b/>
          <w:bCs/>
          <w:sz w:val="24"/>
          <w:szCs w:val="24"/>
          <w:rtl/>
        </w:rPr>
        <w:t>ליאור אלמגור</w:t>
      </w:r>
      <w:r w:rsidRPr="004B21CE">
        <w:rPr>
          <w:rFonts w:hint="cs"/>
          <w:sz w:val="24"/>
          <w:szCs w:val="24"/>
          <w:rtl/>
        </w:rPr>
        <w:t xml:space="preserve"> </w:t>
      </w:r>
      <w:r w:rsidRPr="004B21CE">
        <w:rPr>
          <w:sz w:val="24"/>
          <w:szCs w:val="24"/>
        </w:rPr>
        <w:t>www.fromycamera.com</w:t>
      </w:r>
      <w:r w:rsidRPr="004B21CE">
        <w:rPr>
          <w:rFonts w:hint="cs"/>
          <w:sz w:val="24"/>
          <w:szCs w:val="24"/>
          <w:rtl/>
        </w:rPr>
        <w:t xml:space="preserve">     </w:t>
      </w:r>
    </w:p>
    <w:p w14:paraId="0860E168" w14:textId="489B5D8B" w:rsidR="007D7E2B" w:rsidRDefault="007D7E2B" w:rsidP="002E00C5">
      <w:pPr>
        <w:jc w:val="both"/>
        <w:rPr>
          <w:sz w:val="24"/>
          <w:szCs w:val="24"/>
          <w:rtl/>
        </w:rPr>
      </w:pPr>
      <w:r w:rsidRPr="004B21CE">
        <w:rPr>
          <w:rFonts w:hint="cs"/>
          <w:sz w:val="24"/>
          <w:szCs w:val="24"/>
          <w:rtl/>
        </w:rPr>
        <w:t>בקיבוץ נתיב הל''ה שבעמק האלה, למרגלות הרי ירושלים, נמצא אחד מהגנים הבוטניים המרשימים ביותר של צמחי-הבר של ארץ ישראל. את הגן הקים ומפעיל, משנת 1962</w:t>
      </w:r>
      <w:r>
        <w:rPr>
          <w:rFonts w:hint="cs"/>
          <w:sz w:val="24"/>
          <w:szCs w:val="24"/>
          <w:rtl/>
        </w:rPr>
        <w:t xml:space="preserve"> ברציפות</w:t>
      </w:r>
      <w:r w:rsidRPr="004B21CE">
        <w:rPr>
          <w:rFonts w:hint="cs"/>
          <w:sz w:val="24"/>
          <w:szCs w:val="24"/>
          <w:rtl/>
        </w:rPr>
        <w:t>, חבר הקיבוץ,</w:t>
      </w:r>
      <w:r w:rsidRPr="004B21CE">
        <w:rPr>
          <w:rFonts w:hint="cs"/>
          <w:b/>
          <w:bCs/>
          <w:sz w:val="24"/>
          <w:szCs w:val="24"/>
          <w:rtl/>
        </w:rPr>
        <w:t xml:space="preserve"> עתי יפה</w:t>
      </w:r>
      <w:r w:rsidRPr="004B21CE">
        <w:rPr>
          <w:rFonts w:hint="cs"/>
          <w:sz w:val="24"/>
          <w:szCs w:val="24"/>
          <w:rtl/>
        </w:rPr>
        <w:t>.</w:t>
      </w:r>
    </w:p>
    <w:p w14:paraId="07B412D9" w14:textId="0E44F620" w:rsidR="007D7E2B" w:rsidRPr="004B21CE" w:rsidRDefault="007D7E2B" w:rsidP="002E00C5">
      <w:pPr>
        <w:jc w:val="both"/>
        <w:rPr>
          <w:sz w:val="24"/>
          <w:szCs w:val="24"/>
          <w:rtl/>
        </w:rPr>
      </w:pPr>
      <w:r>
        <w:rPr>
          <w:rFonts w:hint="cs"/>
          <w:sz w:val="24"/>
          <w:szCs w:val="24"/>
          <w:rtl/>
        </w:rPr>
        <w:t xml:space="preserve">מביקורי הראשון בגן בשנת 2007 </w:t>
      </w:r>
      <w:r w:rsidR="00F05F25">
        <w:rPr>
          <w:rFonts w:hint="cs"/>
          <w:sz w:val="24"/>
          <w:szCs w:val="24"/>
          <w:rtl/>
        </w:rPr>
        <w:t>-</w:t>
      </w:r>
      <w:r>
        <w:rPr>
          <w:rFonts w:hint="cs"/>
          <w:sz w:val="24"/>
          <w:szCs w:val="24"/>
          <w:rtl/>
        </w:rPr>
        <w:t xml:space="preserve"> נשביתי בקסמיו. טבע ארץ-ישראל במיטבו ב-3 דונם. מזה </w:t>
      </w:r>
      <w:r w:rsidR="00BC3AE9">
        <w:rPr>
          <w:rFonts w:hint="cs"/>
          <w:sz w:val="24"/>
          <w:szCs w:val="24"/>
          <w:rtl/>
        </w:rPr>
        <w:t>כ-1</w:t>
      </w:r>
      <w:r w:rsidR="002E00C5">
        <w:rPr>
          <w:rFonts w:hint="cs"/>
          <w:sz w:val="24"/>
          <w:szCs w:val="24"/>
          <w:rtl/>
        </w:rPr>
        <w:t>4</w:t>
      </w:r>
      <w:r w:rsidR="00BC3AE9">
        <w:rPr>
          <w:rFonts w:hint="cs"/>
          <w:sz w:val="24"/>
          <w:szCs w:val="24"/>
          <w:rtl/>
        </w:rPr>
        <w:t xml:space="preserve"> שנים</w:t>
      </w:r>
      <w:r>
        <w:rPr>
          <w:rFonts w:hint="cs"/>
          <w:sz w:val="24"/>
          <w:szCs w:val="24"/>
          <w:rtl/>
        </w:rPr>
        <w:t xml:space="preserve"> אני מצלם, מתעד ומפיץ את מראות הגן. וכך, נפלה לידי הזכות לספר ביתר הרחבה את סיפור הגן ומקימו </w:t>
      </w:r>
      <w:r w:rsidR="00F05F25">
        <w:rPr>
          <w:rFonts w:hint="cs"/>
          <w:sz w:val="24"/>
          <w:szCs w:val="24"/>
          <w:rtl/>
        </w:rPr>
        <w:t>-</w:t>
      </w:r>
      <w:r>
        <w:rPr>
          <w:rFonts w:hint="cs"/>
          <w:sz w:val="24"/>
          <w:szCs w:val="24"/>
          <w:rtl/>
        </w:rPr>
        <w:t xml:space="preserve"> עתי יפה.</w:t>
      </w:r>
    </w:p>
    <w:p w14:paraId="2243CDEC" w14:textId="06A2E2A6" w:rsidR="007D7E2B" w:rsidRDefault="007D7E2B" w:rsidP="002E00C5">
      <w:pPr>
        <w:jc w:val="both"/>
        <w:rPr>
          <w:sz w:val="24"/>
          <w:szCs w:val="24"/>
          <w:rtl/>
        </w:rPr>
      </w:pPr>
      <w:r w:rsidRPr="004B21CE">
        <w:rPr>
          <w:rFonts w:hint="cs"/>
          <w:sz w:val="24"/>
          <w:szCs w:val="24"/>
          <w:rtl/>
        </w:rPr>
        <w:t xml:space="preserve">עתי נולד וגדל בשייח אבריק.  אביו התיישב במקום ליד השומר </w:t>
      </w:r>
      <w:r w:rsidRPr="00EB3A64">
        <w:rPr>
          <w:rFonts w:hint="eastAsia"/>
          <w:b/>
          <w:bCs/>
          <w:sz w:val="24"/>
          <w:szCs w:val="24"/>
          <w:rtl/>
        </w:rPr>
        <w:t>אלכסנדר</w:t>
      </w:r>
      <w:r w:rsidRPr="00EB3A64">
        <w:rPr>
          <w:b/>
          <w:bCs/>
          <w:sz w:val="24"/>
          <w:szCs w:val="24"/>
          <w:rtl/>
        </w:rPr>
        <w:t xml:space="preserve"> </w:t>
      </w:r>
      <w:r w:rsidRPr="00EB3A64">
        <w:rPr>
          <w:rFonts w:hint="eastAsia"/>
          <w:b/>
          <w:bCs/>
          <w:sz w:val="24"/>
          <w:szCs w:val="24"/>
          <w:rtl/>
        </w:rPr>
        <w:t>זייד</w:t>
      </w:r>
      <w:r w:rsidRPr="004B21CE">
        <w:rPr>
          <w:rFonts w:hint="cs"/>
          <w:sz w:val="24"/>
          <w:szCs w:val="24"/>
          <w:rtl/>
        </w:rPr>
        <w:t xml:space="preserve"> ב- 1930 ואימו הצטרפה ב- 1937 .עוד משחר ילדותו, התגלה כ"ילד של הטבע". גילה סקרנות מיוחדת למקווי מים ולבעלי החיים שבסביבתם. את</w:t>
      </w:r>
      <w:r>
        <w:rPr>
          <w:rFonts w:hint="cs"/>
          <w:sz w:val="24"/>
          <w:szCs w:val="24"/>
          <w:rtl/>
        </w:rPr>
        <w:t xml:space="preserve"> </w:t>
      </w:r>
      <w:r w:rsidRPr="004B21CE">
        <w:rPr>
          <w:rFonts w:hint="cs"/>
          <w:sz w:val="24"/>
          <w:szCs w:val="24"/>
          <w:rtl/>
        </w:rPr>
        <w:t xml:space="preserve">האהבה לטבע ספג עתי לדבריו מאחד המורים המיתולוגיים של העמק </w:t>
      </w:r>
      <w:r w:rsidRPr="004B21CE">
        <w:rPr>
          <w:sz w:val="24"/>
          <w:szCs w:val="24"/>
          <w:rtl/>
        </w:rPr>
        <w:t>–</w:t>
      </w:r>
      <w:r w:rsidRPr="004B21CE">
        <w:rPr>
          <w:rFonts w:hint="cs"/>
          <w:sz w:val="24"/>
          <w:szCs w:val="24"/>
          <w:rtl/>
        </w:rPr>
        <w:t xml:space="preserve"> </w:t>
      </w:r>
      <w:r w:rsidRPr="004B21CE">
        <w:rPr>
          <w:rFonts w:hint="cs"/>
          <w:b/>
          <w:bCs/>
          <w:sz w:val="24"/>
          <w:szCs w:val="24"/>
          <w:rtl/>
        </w:rPr>
        <w:t>מנחם זהרוני</w:t>
      </w:r>
      <w:r w:rsidRPr="004B21CE">
        <w:rPr>
          <w:rFonts w:hint="cs"/>
          <w:sz w:val="24"/>
          <w:szCs w:val="24"/>
          <w:rtl/>
        </w:rPr>
        <w:t xml:space="preserve"> ז"ל, ידיד המשפחה מכפר-יהושע. בהנחייתו ערך תצפיות בבעלי-חיים, בעיקר מיקרוסקופיים, ובהמשך למד ממנו להגדיר ולגדל צמחים. בהיותו בערך בן 15, קרא את ספרו של </w:t>
      </w:r>
      <w:r w:rsidRPr="004B21CE">
        <w:rPr>
          <w:rFonts w:hint="cs"/>
          <w:b/>
          <w:bCs/>
          <w:sz w:val="24"/>
          <w:szCs w:val="24"/>
          <w:rtl/>
        </w:rPr>
        <w:t>מיכאל זוהרי</w:t>
      </w:r>
      <w:r w:rsidRPr="004B21CE">
        <w:rPr>
          <w:rFonts w:hint="cs"/>
          <w:sz w:val="24"/>
          <w:szCs w:val="24"/>
          <w:rtl/>
        </w:rPr>
        <w:t xml:space="preserve"> - עולם הצמחים, ו"נדלק". הייתה זו נקודת מפנה לכוון התעניינות הולכת וגוברת בצמחי-הבר של הארץ, אותם החליט לגדל בחצר הבית. אביו בנה לו בריכה לצמחי-מים וסלעיה לשרכים, שאותם עם צמחים אחרים העביר בבוא העת לגן בנתיב הל"ה. ביניהם: </w:t>
      </w:r>
      <w:r w:rsidRPr="004B21CE">
        <w:rPr>
          <w:rFonts w:hint="cs"/>
          <w:b/>
          <w:bCs/>
          <w:sz w:val="24"/>
          <w:szCs w:val="24"/>
          <w:rtl/>
        </w:rPr>
        <w:t>נימפאה תכולה</w:t>
      </w:r>
      <w:r w:rsidRPr="004B21CE">
        <w:rPr>
          <w:rFonts w:hint="cs"/>
          <w:sz w:val="24"/>
          <w:szCs w:val="24"/>
          <w:rtl/>
        </w:rPr>
        <w:t xml:space="preserve"> מנחל הנעמן, </w:t>
      </w:r>
      <w:r w:rsidRPr="008017BC">
        <w:rPr>
          <w:rFonts w:hint="cs"/>
          <w:b/>
          <w:bCs/>
          <w:sz w:val="24"/>
          <w:szCs w:val="24"/>
          <w:rtl/>
        </w:rPr>
        <w:t>עצבונית החורש</w:t>
      </w:r>
      <w:r>
        <w:rPr>
          <w:rFonts w:hint="cs"/>
          <w:sz w:val="24"/>
          <w:szCs w:val="24"/>
          <w:rtl/>
        </w:rPr>
        <w:t xml:space="preserve"> מהכרמל, </w:t>
      </w:r>
      <w:r w:rsidRPr="004B21CE">
        <w:rPr>
          <w:rFonts w:hint="cs"/>
          <w:b/>
          <w:bCs/>
          <w:sz w:val="24"/>
          <w:szCs w:val="24"/>
          <w:rtl/>
        </w:rPr>
        <w:t>מרסיליה זעירה</w:t>
      </w:r>
      <w:r w:rsidRPr="004B21CE">
        <w:rPr>
          <w:rFonts w:hint="cs"/>
          <w:sz w:val="24"/>
          <w:szCs w:val="24"/>
          <w:rtl/>
        </w:rPr>
        <w:t xml:space="preserve"> מהגן הבוטני שהקים </w:t>
      </w:r>
      <w:r w:rsidRPr="004B21CE">
        <w:rPr>
          <w:rFonts w:hint="cs"/>
          <w:b/>
          <w:bCs/>
          <w:sz w:val="24"/>
          <w:szCs w:val="24"/>
          <w:rtl/>
        </w:rPr>
        <w:t>מנחם זהרוני</w:t>
      </w:r>
      <w:r w:rsidRPr="004B21CE">
        <w:rPr>
          <w:rFonts w:hint="cs"/>
          <w:sz w:val="24"/>
          <w:szCs w:val="24"/>
          <w:rtl/>
        </w:rPr>
        <w:t xml:space="preserve"> בכפר יהושע, וגולת הכותרת </w:t>
      </w:r>
      <w:r w:rsidRPr="004B21CE">
        <w:rPr>
          <w:sz w:val="24"/>
          <w:szCs w:val="24"/>
          <w:rtl/>
        </w:rPr>
        <w:t>–</w:t>
      </w:r>
      <w:r w:rsidRPr="004B21CE">
        <w:rPr>
          <w:rFonts w:hint="cs"/>
          <w:sz w:val="24"/>
          <w:szCs w:val="24"/>
          <w:rtl/>
        </w:rPr>
        <w:t xml:space="preserve"> </w:t>
      </w:r>
      <w:r w:rsidRPr="004B21CE">
        <w:rPr>
          <w:rFonts w:hint="cs"/>
          <w:b/>
          <w:bCs/>
          <w:sz w:val="24"/>
          <w:szCs w:val="24"/>
          <w:rtl/>
        </w:rPr>
        <w:t>אברה ארוכת עלים</w:t>
      </w:r>
      <w:r w:rsidRPr="004B21CE">
        <w:rPr>
          <w:rFonts w:hint="cs"/>
          <w:sz w:val="24"/>
          <w:szCs w:val="24"/>
          <w:rtl/>
        </w:rPr>
        <w:t xml:space="preserve"> מנחל בצת שנכחדה מהטבע בשנות השישים של המאה הקודמת. את האחרונה הרבה עתי מנבגים ותרם שתילים רבים לרשות הטבע והגנים כדי לנסות ולהחזירה לטבע (אפשר להשיגה בקלות במשתלות, אבל מקורם אינו ידוע ועתי הוא בין היחידים, שמגדל את האוכלוסיה הטבעית המקורית שצמחה בישראל).</w:t>
      </w:r>
    </w:p>
    <w:p w14:paraId="6620681F" w14:textId="44DEA5E4" w:rsidR="00BC3AE9" w:rsidRDefault="00626EED" w:rsidP="006B6BDD">
      <w:pPr>
        <w:jc w:val="both"/>
        <w:rPr>
          <w:sz w:val="24"/>
          <w:szCs w:val="24"/>
          <w:rtl/>
        </w:rPr>
      </w:pPr>
      <w:r w:rsidRPr="00626EED">
        <w:rPr>
          <w:rFonts w:hint="cs"/>
          <w:sz w:val="24"/>
          <w:szCs w:val="24"/>
          <w:rtl/>
        </w:rPr>
        <w:lastRenderedPageBreak/>
        <w:t xml:space="preserve"> </w:t>
      </w:r>
      <w:r w:rsidR="00BC3AE9" w:rsidRPr="00BC3AE9">
        <w:rPr>
          <w:rFonts w:cs="Arial"/>
          <w:noProof/>
          <w:sz w:val="24"/>
          <w:szCs w:val="24"/>
          <w:rtl/>
        </w:rPr>
        <w:drawing>
          <wp:inline distT="0" distB="0" distL="0" distR="0" wp14:anchorId="320312CC" wp14:editId="23711927">
            <wp:extent cx="3835473" cy="2876207"/>
            <wp:effectExtent l="0" t="0" r="0" b="635"/>
            <wp:docPr id="3" name="תמונה 3" descr="K:\תמונות שנת 2017\א 1182 - הגן של עתי 7 אוקטובר 2017\AZR_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תמונות שנת 2017\א 1182 - הגן של עתי 7 אוקטובר 2017\AZR_378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02310" cy="2926328"/>
                    </a:xfrm>
                    <a:prstGeom prst="rect">
                      <a:avLst/>
                    </a:prstGeom>
                    <a:noFill/>
                    <a:ln>
                      <a:noFill/>
                    </a:ln>
                  </pic:spPr>
                </pic:pic>
              </a:graphicData>
            </a:graphic>
          </wp:inline>
        </w:drawing>
      </w:r>
    </w:p>
    <w:p w14:paraId="603D95A2" w14:textId="3A461048" w:rsidR="00BC3AE9" w:rsidRPr="0001618B" w:rsidRDefault="00BC3AE9" w:rsidP="00AD46A7">
      <w:pPr>
        <w:jc w:val="both"/>
        <w:rPr>
          <w:b/>
          <w:bCs/>
          <w:sz w:val="24"/>
          <w:szCs w:val="24"/>
          <w:rtl/>
        </w:rPr>
      </w:pPr>
      <w:r w:rsidRPr="0001618B">
        <w:rPr>
          <w:rFonts w:hint="cs"/>
          <w:b/>
          <w:bCs/>
          <w:sz w:val="24"/>
          <w:szCs w:val="24"/>
          <w:rtl/>
        </w:rPr>
        <w:t>נימפאה תכולה</w:t>
      </w:r>
      <w:r w:rsidR="00AD46A7">
        <w:rPr>
          <w:rFonts w:hint="cs"/>
          <w:b/>
          <w:bCs/>
          <w:sz w:val="24"/>
          <w:szCs w:val="24"/>
          <w:rtl/>
        </w:rPr>
        <w:t xml:space="preserve"> - </w:t>
      </w:r>
      <w:r w:rsidR="00AD46A7" w:rsidRPr="00AD46A7">
        <w:rPr>
          <w:rFonts w:hint="cs"/>
          <w:sz w:val="24"/>
          <w:szCs w:val="24"/>
          <w:rtl/>
        </w:rPr>
        <w:t>שרדה בטבע בעין אפק בלבד</w:t>
      </w:r>
    </w:p>
    <w:p w14:paraId="78CED655" w14:textId="74928C4F" w:rsidR="003D44EE" w:rsidRDefault="003D44EE" w:rsidP="00B80749">
      <w:pPr>
        <w:jc w:val="both"/>
        <w:rPr>
          <w:sz w:val="24"/>
          <w:szCs w:val="24"/>
          <w:rtl/>
        </w:rPr>
      </w:pPr>
      <w:r w:rsidRPr="003D44EE">
        <w:rPr>
          <w:rFonts w:cs="Arial"/>
          <w:noProof/>
          <w:sz w:val="24"/>
          <w:szCs w:val="24"/>
          <w:rtl/>
        </w:rPr>
        <w:drawing>
          <wp:inline distT="0" distB="0" distL="0" distR="0" wp14:anchorId="3426F668" wp14:editId="1B2349A7">
            <wp:extent cx="3864302" cy="2898842"/>
            <wp:effectExtent l="0" t="0" r="3175" b="0"/>
            <wp:docPr id="4" name="תמונה 4" descr="C:\Users\User\Desktop\‏‏תמונה 12 בריכה מס' 1 - עות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תמונה 12 בריכה מס' 1 - עותק.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5343" cy="2944633"/>
                    </a:xfrm>
                    <a:prstGeom prst="rect">
                      <a:avLst/>
                    </a:prstGeom>
                    <a:noFill/>
                    <a:ln>
                      <a:noFill/>
                    </a:ln>
                  </pic:spPr>
                </pic:pic>
              </a:graphicData>
            </a:graphic>
          </wp:inline>
        </w:drawing>
      </w:r>
    </w:p>
    <w:p w14:paraId="5107819D" w14:textId="5CAEB342" w:rsidR="00626EED" w:rsidRPr="00B80749" w:rsidRDefault="00626EED" w:rsidP="00AD46A7">
      <w:pPr>
        <w:jc w:val="both"/>
        <w:rPr>
          <w:b/>
          <w:bCs/>
          <w:sz w:val="24"/>
          <w:szCs w:val="24"/>
          <w:rtl/>
        </w:rPr>
      </w:pPr>
      <w:r w:rsidRPr="00B80749">
        <w:rPr>
          <w:rFonts w:hint="cs"/>
          <w:b/>
          <w:bCs/>
          <w:sz w:val="24"/>
          <w:szCs w:val="24"/>
          <w:rtl/>
        </w:rPr>
        <w:t>בריכה מס' 1</w:t>
      </w:r>
      <w:r w:rsidR="00AD46A7">
        <w:rPr>
          <w:rFonts w:hint="cs"/>
          <w:b/>
          <w:bCs/>
          <w:sz w:val="24"/>
          <w:szCs w:val="24"/>
          <w:rtl/>
        </w:rPr>
        <w:t xml:space="preserve"> - </w:t>
      </w:r>
      <w:r w:rsidR="00AD46A7" w:rsidRPr="00AD46A7">
        <w:rPr>
          <w:rFonts w:hint="cs"/>
          <w:sz w:val="24"/>
          <w:szCs w:val="24"/>
          <w:rtl/>
        </w:rPr>
        <w:t>נחנכה ב- 1964</w:t>
      </w:r>
    </w:p>
    <w:p w14:paraId="1B90F897" w14:textId="4ED7FB9C" w:rsidR="00396EC4" w:rsidRDefault="00396EC4" w:rsidP="00B80749">
      <w:pPr>
        <w:jc w:val="both"/>
        <w:rPr>
          <w:sz w:val="24"/>
          <w:szCs w:val="24"/>
          <w:rtl/>
        </w:rPr>
      </w:pPr>
      <w:r w:rsidRPr="00396EC4">
        <w:rPr>
          <w:rFonts w:cs="Arial"/>
          <w:noProof/>
          <w:sz w:val="24"/>
          <w:szCs w:val="24"/>
          <w:rtl/>
        </w:rPr>
        <w:lastRenderedPageBreak/>
        <w:drawing>
          <wp:inline distT="0" distB="0" distL="0" distR="0" wp14:anchorId="14C1158A" wp14:editId="0D2F438D">
            <wp:extent cx="3877463" cy="2911980"/>
            <wp:effectExtent l="0" t="0" r="8890" b="3175"/>
            <wp:docPr id="5" name="תמונה 5" descr="I:\תמונות שנת 2015\א 1089 - הגן של עתי 26 דצמבר 2015\עצבונית החור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תמונות שנת 2015\א 1089 - הגן של עתי 26 דצמבר 2015\עצבונית החורש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2417" cy="2960760"/>
                    </a:xfrm>
                    <a:prstGeom prst="rect">
                      <a:avLst/>
                    </a:prstGeom>
                    <a:noFill/>
                    <a:ln>
                      <a:noFill/>
                    </a:ln>
                  </pic:spPr>
                </pic:pic>
              </a:graphicData>
            </a:graphic>
          </wp:inline>
        </w:drawing>
      </w:r>
    </w:p>
    <w:p w14:paraId="0F8B68CA" w14:textId="53CAF416" w:rsidR="00626EED" w:rsidRPr="00626EED" w:rsidRDefault="00626EED" w:rsidP="00B80749">
      <w:pPr>
        <w:jc w:val="both"/>
        <w:rPr>
          <w:sz w:val="24"/>
          <w:szCs w:val="24"/>
          <w:rtl/>
        </w:rPr>
      </w:pPr>
      <w:r w:rsidRPr="00B80749">
        <w:rPr>
          <w:rFonts w:hint="cs"/>
          <w:b/>
          <w:bCs/>
          <w:sz w:val="24"/>
          <w:szCs w:val="24"/>
          <w:rtl/>
        </w:rPr>
        <w:t>עצבונית החורש</w:t>
      </w:r>
      <w:r w:rsidR="00AD46A7">
        <w:rPr>
          <w:rFonts w:hint="cs"/>
          <w:b/>
          <w:bCs/>
          <w:sz w:val="24"/>
          <w:szCs w:val="24"/>
          <w:rtl/>
        </w:rPr>
        <w:t xml:space="preserve"> </w:t>
      </w:r>
      <w:r w:rsidR="00AD46A7">
        <w:rPr>
          <w:b/>
          <w:bCs/>
          <w:sz w:val="24"/>
          <w:szCs w:val="24"/>
          <w:rtl/>
        </w:rPr>
        <w:t>–</w:t>
      </w:r>
      <w:r w:rsidR="00AD46A7">
        <w:rPr>
          <w:rFonts w:hint="cs"/>
          <w:b/>
          <w:bCs/>
          <w:sz w:val="24"/>
          <w:szCs w:val="24"/>
          <w:rtl/>
        </w:rPr>
        <w:t xml:space="preserve"> </w:t>
      </w:r>
      <w:r w:rsidR="00AD46A7" w:rsidRPr="00AD46A7">
        <w:rPr>
          <w:rFonts w:hint="cs"/>
          <w:sz w:val="24"/>
          <w:szCs w:val="24"/>
          <w:rtl/>
        </w:rPr>
        <w:t>פרח ופרי</w:t>
      </w:r>
    </w:p>
    <w:p w14:paraId="4AA16A67" w14:textId="6F945360" w:rsidR="000A39CE" w:rsidRDefault="000A39CE" w:rsidP="00B80749">
      <w:pPr>
        <w:jc w:val="both"/>
        <w:rPr>
          <w:sz w:val="24"/>
          <w:szCs w:val="24"/>
          <w:rtl/>
        </w:rPr>
      </w:pPr>
      <w:r w:rsidRPr="000A39CE">
        <w:rPr>
          <w:rFonts w:cs="Arial"/>
          <w:noProof/>
          <w:sz w:val="24"/>
          <w:szCs w:val="24"/>
          <w:rtl/>
        </w:rPr>
        <w:drawing>
          <wp:inline distT="0" distB="0" distL="0" distR="0" wp14:anchorId="34DCA6C4" wp14:editId="07A32524">
            <wp:extent cx="3902067" cy="2926080"/>
            <wp:effectExtent l="0" t="0" r="3810" b="7620"/>
            <wp:docPr id="6" name="תמונה 6" descr="C:\Users\User\Desktop\מרסיליה זעירה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מרסיליה זעירה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4070" cy="2950079"/>
                    </a:xfrm>
                    <a:prstGeom prst="rect">
                      <a:avLst/>
                    </a:prstGeom>
                    <a:noFill/>
                    <a:ln>
                      <a:noFill/>
                    </a:ln>
                  </pic:spPr>
                </pic:pic>
              </a:graphicData>
            </a:graphic>
          </wp:inline>
        </w:drawing>
      </w:r>
    </w:p>
    <w:p w14:paraId="1104DE8C" w14:textId="5508FE3C" w:rsidR="00626EED" w:rsidRPr="00626EED" w:rsidRDefault="00626EED" w:rsidP="00AD46A7">
      <w:pPr>
        <w:jc w:val="both"/>
        <w:rPr>
          <w:sz w:val="24"/>
          <w:szCs w:val="24"/>
          <w:rtl/>
        </w:rPr>
      </w:pPr>
      <w:r w:rsidRPr="00B80749">
        <w:rPr>
          <w:rFonts w:hint="cs"/>
          <w:b/>
          <w:bCs/>
          <w:sz w:val="24"/>
          <w:szCs w:val="24"/>
          <w:rtl/>
        </w:rPr>
        <w:t>מרסיליה זעירה</w:t>
      </w:r>
      <w:r w:rsidR="00AD46A7">
        <w:rPr>
          <w:rFonts w:hint="cs"/>
          <w:b/>
          <w:bCs/>
          <w:sz w:val="24"/>
          <w:szCs w:val="24"/>
          <w:rtl/>
        </w:rPr>
        <w:t xml:space="preserve"> - </w:t>
      </w:r>
      <w:r w:rsidR="00AD46A7" w:rsidRPr="00AD46A7">
        <w:rPr>
          <w:rFonts w:hint="cs"/>
          <w:sz w:val="24"/>
          <w:szCs w:val="24"/>
          <w:rtl/>
        </w:rPr>
        <w:t>שרך מים. נכחדה עם יבוש החולה והוחזרה לטבע</w:t>
      </w:r>
    </w:p>
    <w:p w14:paraId="0C0F8CF5" w14:textId="77777777" w:rsidR="007D7E2B" w:rsidRPr="004B21CE" w:rsidRDefault="007D7E2B" w:rsidP="007D7E2B">
      <w:pPr>
        <w:jc w:val="both"/>
        <w:rPr>
          <w:sz w:val="24"/>
          <w:szCs w:val="24"/>
          <w:rtl/>
        </w:rPr>
      </w:pPr>
      <w:r w:rsidRPr="004B21CE">
        <w:rPr>
          <w:rFonts w:hint="cs"/>
          <w:sz w:val="24"/>
          <w:szCs w:val="24"/>
          <w:rtl/>
        </w:rPr>
        <w:t>בשירות הצבאי בנח"ל הגיע עתי לקיבוץ נתיב הל"ה, התאהב במקום, ודי מהר גמלה בליבו ההחלטה, "זה המקום בו ארצה לגור ולטפח את חלומותיי הבוטניים". בצבא כנח"לאי הוא שימש כ"נויניק" של הקיבוץ, הכיר כל פינה, ומצא את חלקת הקרקע המתאימה לו לגידול  צמחי-בר. וכך החל לטפח את החלום, כשבתחילה היה זה על פיסת קרקע די קטנה, שגודלה היה לא יותר מ-200 מ"ר</w:t>
      </w:r>
      <w:r>
        <w:rPr>
          <w:rFonts w:hint="cs"/>
          <w:sz w:val="24"/>
          <w:szCs w:val="24"/>
          <w:rtl/>
        </w:rPr>
        <w:t>, סביב הצריף שבו התגורר, אחרי השחרור, במשך 25 שנה.</w:t>
      </w:r>
    </w:p>
    <w:p w14:paraId="4B9F4E92" w14:textId="2F84EE1E" w:rsidR="007D7E2B" w:rsidRDefault="007D7E2B" w:rsidP="007D7E2B">
      <w:pPr>
        <w:jc w:val="both"/>
        <w:rPr>
          <w:sz w:val="24"/>
          <w:szCs w:val="24"/>
          <w:rtl/>
        </w:rPr>
      </w:pPr>
      <w:r w:rsidRPr="004B21CE">
        <w:rPr>
          <w:rFonts w:hint="cs"/>
          <w:sz w:val="24"/>
          <w:szCs w:val="24"/>
          <w:rtl/>
        </w:rPr>
        <w:t xml:space="preserve">הצמחים הראשונים שנשתלו בגן היו אוסף של </w:t>
      </w:r>
      <w:r w:rsidRPr="004B21CE">
        <w:rPr>
          <w:rFonts w:hint="eastAsia"/>
          <w:b/>
          <w:bCs/>
          <w:sz w:val="24"/>
          <w:szCs w:val="24"/>
          <w:rtl/>
        </w:rPr>
        <w:t>איריסים</w:t>
      </w:r>
      <w:r w:rsidRPr="004B21CE">
        <w:rPr>
          <w:rFonts w:hint="cs"/>
          <w:sz w:val="24"/>
          <w:szCs w:val="24"/>
          <w:rtl/>
        </w:rPr>
        <w:t xml:space="preserve"> שהגיעו לגן בדרך מיוחדת. בהר הצופים שהיה באותה עת מובלעת ישראלית בשטח ירדן, שירתו מחלקות של חיילים בתחפושת ובמסווה של שוטרים שהתחלפו מידי חודש. גם תורה של מחלקת הנח"ל של קיבוץ נתיב הל"ה הגיע לבצע את המשימה במרץ 1961. יום אחד הביא הסמ"פ </w:t>
      </w:r>
      <w:r w:rsidRPr="004B21CE">
        <w:rPr>
          <w:rFonts w:hint="eastAsia"/>
          <w:b/>
          <w:bCs/>
          <w:sz w:val="24"/>
          <w:szCs w:val="24"/>
          <w:rtl/>
        </w:rPr>
        <w:t>איריס</w:t>
      </w:r>
      <w:r w:rsidRPr="004B21CE">
        <w:rPr>
          <w:b/>
          <w:bCs/>
          <w:sz w:val="24"/>
          <w:szCs w:val="24"/>
          <w:rtl/>
        </w:rPr>
        <w:t xml:space="preserve"> </w:t>
      </w:r>
      <w:r w:rsidRPr="004B21CE">
        <w:rPr>
          <w:rFonts w:hint="eastAsia"/>
          <w:b/>
          <w:bCs/>
          <w:sz w:val="24"/>
          <w:szCs w:val="24"/>
          <w:rtl/>
        </w:rPr>
        <w:t>גלבוע</w:t>
      </w:r>
      <w:r w:rsidRPr="004B21CE">
        <w:rPr>
          <w:rFonts w:hint="cs"/>
          <w:sz w:val="24"/>
          <w:szCs w:val="24"/>
          <w:rtl/>
        </w:rPr>
        <w:t xml:space="preserve"> </w:t>
      </w:r>
      <w:r w:rsidRPr="004B21CE">
        <w:rPr>
          <w:rFonts w:hint="cs"/>
          <w:sz w:val="24"/>
          <w:szCs w:val="24"/>
          <w:rtl/>
        </w:rPr>
        <w:lastRenderedPageBreak/>
        <w:t xml:space="preserve">מהשטח המפורז שהיה מול בית הקברות ממלחמת העולם הראשונה, בו היו מבצעים פטרול פעם בשבוע. לאחר שכנועים רבים הסכים הקצין לצאת עם עתי, חמושים בשני רובים ומעדר לשטח (שבו היו עוברים גם ערבים) לא לפני שהקצין העמיד את חוליית השער ככיתת כוננות. בחיפזון רב העמיסו בתוך מעיל אוסף שלם של איריסים ממינים רבים. עתי הגדיר אותם, קבר את החלקים הירוקים והפרחים לבל יוודא "הפשע" וחילק עם הקצין את קני השורש היקרים. בסתיו נשתלו האיריסים בגן העתידי בנתיב הל"ה ושם התרבו ופרחו במשך שנים. וירוס שתקף אותם גרם להתנוונותם ואחרי 15 שנה לא שרד אף לא אחד. המיוחד בסיפור הזה שלאחר שנתיים עלה חשד שהאוסף היה שייך </w:t>
      </w:r>
      <w:r w:rsidRPr="004B21CE">
        <w:rPr>
          <w:rFonts w:hint="eastAsia"/>
          <w:b/>
          <w:bCs/>
          <w:sz w:val="24"/>
          <w:szCs w:val="24"/>
          <w:rtl/>
        </w:rPr>
        <w:t>לטוביה</w:t>
      </w:r>
      <w:r w:rsidRPr="004B21CE">
        <w:rPr>
          <w:b/>
          <w:bCs/>
          <w:sz w:val="24"/>
          <w:szCs w:val="24"/>
          <w:rtl/>
        </w:rPr>
        <w:t xml:space="preserve"> </w:t>
      </w:r>
      <w:r w:rsidRPr="004B21CE">
        <w:rPr>
          <w:rFonts w:hint="eastAsia"/>
          <w:b/>
          <w:bCs/>
          <w:sz w:val="24"/>
          <w:szCs w:val="24"/>
          <w:rtl/>
        </w:rPr>
        <w:t>קושניר</w:t>
      </w:r>
      <w:r w:rsidRPr="004B21CE">
        <w:rPr>
          <w:rFonts w:hint="cs"/>
          <w:sz w:val="24"/>
          <w:szCs w:val="24"/>
          <w:rtl/>
        </w:rPr>
        <w:t xml:space="preserve"> ז"ל, סטודנט מבריק ממחלקת ההר (הל"ה) שחשה לעזרת גוש עציון במלחמת העצמאות והקיבוץ נקרא על שמם. עתי השיג את כתובתו של אביו </w:t>
      </w:r>
      <w:r w:rsidRPr="004B21CE">
        <w:rPr>
          <w:sz w:val="24"/>
          <w:szCs w:val="24"/>
          <w:rtl/>
        </w:rPr>
        <w:t>–</w:t>
      </w:r>
      <w:r w:rsidRPr="004B21CE">
        <w:rPr>
          <w:rFonts w:hint="cs"/>
          <w:sz w:val="24"/>
          <w:szCs w:val="24"/>
          <w:rtl/>
        </w:rPr>
        <w:t xml:space="preserve"> </w:t>
      </w:r>
      <w:r w:rsidRPr="004B21CE">
        <w:rPr>
          <w:rFonts w:hint="cs"/>
          <w:b/>
          <w:bCs/>
          <w:sz w:val="24"/>
          <w:szCs w:val="24"/>
          <w:rtl/>
        </w:rPr>
        <w:t>שמעון קושניר</w:t>
      </w:r>
      <w:r w:rsidRPr="004B21CE">
        <w:rPr>
          <w:rFonts w:hint="cs"/>
          <w:sz w:val="24"/>
          <w:szCs w:val="24"/>
          <w:rtl/>
        </w:rPr>
        <w:t xml:space="preserve">, ביקר אצלו וסיפר לו על האיריסים. האב התרגש מאוד וסיפר לעתי שאכן טוביה קיבל חלקה, בכוונה </w:t>
      </w:r>
      <w:r w:rsidRPr="004B21CE">
        <w:rPr>
          <w:sz w:val="24"/>
          <w:szCs w:val="24"/>
          <w:rtl/>
        </w:rPr>
        <w:t>–</w:t>
      </w:r>
      <w:r w:rsidRPr="004B21CE">
        <w:rPr>
          <w:rFonts w:hint="cs"/>
          <w:sz w:val="24"/>
          <w:szCs w:val="24"/>
          <w:rtl/>
        </w:rPr>
        <w:t xml:space="preserve"> לא בגן הבוטני (מחשש למחלות), כדי לגדל ולחקור איריסים וגאופיטים אחרים. אף אחד לא האמין שהם ישרדו בהר שנים ללא טיפול. אחרי מלחמת ששת הימים הועברו האיריסים הנותרים לגן הבוטני של האוניברסיטה בגבעת רם, אבל נראה שגם שם </w:t>
      </w:r>
      <w:r w:rsidRPr="004B21CE">
        <w:rPr>
          <w:sz w:val="24"/>
          <w:szCs w:val="24"/>
          <w:rtl/>
        </w:rPr>
        <w:t>–</w:t>
      </w:r>
      <w:r w:rsidRPr="004B21CE">
        <w:rPr>
          <w:rFonts w:hint="cs"/>
          <w:sz w:val="24"/>
          <w:szCs w:val="24"/>
          <w:rtl/>
        </w:rPr>
        <w:t xml:space="preserve"> לא שרדו.</w:t>
      </w:r>
    </w:p>
    <w:p w14:paraId="2AC4E3C6" w14:textId="0C925346" w:rsidR="00626EED" w:rsidRDefault="004A2441" w:rsidP="004A2441">
      <w:pPr>
        <w:jc w:val="both"/>
        <w:rPr>
          <w:color w:val="FF0000"/>
          <w:sz w:val="24"/>
          <w:szCs w:val="24"/>
          <w:rtl/>
        </w:rPr>
      </w:pPr>
      <w:r w:rsidRPr="004A2441">
        <w:rPr>
          <w:rFonts w:hint="cs"/>
          <w:color w:val="FF0000"/>
          <w:sz w:val="24"/>
          <w:szCs w:val="24"/>
          <w:rtl/>
        </w:rPr>
        <w:t xml:space="preserve"> </w:t>
      </w:r>
      <w:r w:rsidR="00D31070" w:rsidRPr="00D31070">
        <w:rPr>
          <w:rFonts w:cs="Arial"/>
          <w:noProof/>
          <w:color w:val="FF0000"/>
          <w:sz w:val="24"/>
          <w:szCs w:val="24"/>
          <w:rtl/>
        </w:rPr>
        <w:drawing>
          <wp:inline distT="0" distB="0" distL="0" distR="0" wp14:anchorId="26E5A6B9" wp14:editId="713CD317">
            <wp:extent cx="3798865" cy="2851785"/>
            <wp:effectExtent l="0" t="0" r="0" b="5715"/>
            <wp:docPr id="1" name="תמונה 1" descr="C:\Users\User\Desktop\איריס טוביה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איריס טוביה 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3405" cy="2892728"/>
                    </a:xfrm>
                    <a:prstGeom prst="rect">
                      <a:avLst/>
                    </a:prstGeom>
                    <a:noFill/>
                    <a:ln>
                      <a:noFill/>
                    </a:ln>
                  </pic:spPr>
                </pic:pic>
              </a:graphicData>
            </a:graphic>
          </wp:inline>
        </w:drawing>
      </w:r>
    </w:p>
    <w:p w14:paraId="2DA2B555" w14:textId="02F80B91" w:rsidR="00626EED" w:rsidRPr="00B80749" w:rsidRDefault="00626EED" w:rsidP="004A2441">
      <w:pPr>
        <w:jc w:val="both"/>
        <w:rPr>
          <w:sz w:val="24"/>
          <w:szCs w:val="24"/>
          <w:rtl/>
        </w:rPr>
      </w:pPr>
      <w:r w:rsidRPr="00B80749">
        <w:rPr>
          <w:rFonts w:hint="cs"/>
          <w:b/>
          <w:bCs/>
          <w:sz w:val="24"/>
          <w:szCs w:val="24"/>
          <w:rtl/>
        </w:rPr>
        <w:t>איריס טוביה</w:t>
      </w:r>
    </w:p>
    <w:p w14:paraId="00E07865" w14:textId="423A29E0" w:rsidR="00D31070" w:rsidRDefault="00D31070" w:rsidP="00626EED">
      <w:pPr>
        <w:jc w:val="both"/>
        <w:rPr>
          <w:sz w:val="24"/>
          <w:szCs w:val="24"/>
          <w:rtl/>
        </w:rPr>
      </w:pPr>
      <w:r w:rsidRPr="00D31070">
        <w:rPr>
          <w:rFonts w:cs="Arial"/>
          <w:noProof/>
          <w:sz w:val="24"/>
          <w:szCs w:val="24"/>
          <w:rtl/>
        </w:rPr>
        <w:lastRenderedPageBreak/>
        <w:drawing>
          <wp:inline distT="0" distB="0" distL="0" distR="0" wp14:anchorId="5445251E" wp14:editId="01165B58">
            <wp:extent cx="3861364" cy="2894951"/>
            <wp:effectExtent l="0" t="0" r="6350" b="1270"/>
            <wp:docPr id="2" name="תמונה 2" descr="C:\Users\User\Desktop\סתוונית טוביה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סתוונית טוביה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348" cy="2913682"/>
                    </a:xfrm>
                    <a:prstGeom prst="rect">
                      <a:avLst/>
                    </a:prstGeom>
                    <a:noFill/>
                    <a:ln>
                      <a:noFill/>
                    </a:ln>
                  </pic:spPr>
                </pic:pic>
              </a:graphicData>
            </a:graphic>
          </wp:inline>
        </w:drawing>
      </w:r>
    </w:p>
    <w:p w14:paraId="19AFCD8B" w14:textId="3EFE3B11" w:rsidR="004A2441" w:rsidRPr="00B80749" w:rsidRDefault="00626EED" w:rsidP="00626EED">
      <w:pPr>
        <w:jc w:val="both"/>
        <w:rPr>
          <w:sz w:val="24"/>
          <w:szCs w:val="24"/>
          <w:rtl/>
        </w:rPr>
      </w:pPr>
      <w:r w:rsidRPr="00B80749">
        <w:rPr>
          <w:rFonts w:hint="cs"/>
          <w:b/>
          <w:bCs/>
          <w:sz w:val="24"/>
          <w:szCs w:val="24"/>
          <w:rtl/>
        </w:rPr>
        <w:t>סתוונית טוביה</w:t>
      </w:r>
    </w:p>
    <w:p w14:paraId="39962064" w14:textId="07BD1451" w:rsidR="007D7E2B" w:rsidRPr="004B21CE" w:rsidRDefault="007D7E2B" w:rsidP="00325B43">
      <w:pPr>
        <w:jc w:val="both"/>
        <w:rPr>
          <w:sz w:val="24"/>
          <w:szCs w:val="24"/>
          <w:rtl/>
        </w:rPr>
      </w:pPr>
      <w:r w:rsidRPr="004B21CE">
        <w:rPr>
          <w:rFonts w:hint="cs"/>
          <w:sz w:val="24"/>
          <w:szCs w:val="24"/>
          <w:rtl/>
        </w:rPr>
        <w:t>עתי השתחרר משרות בצבא בשנת- 1962, ואז נטע בגן את העצים הראשונים (אותם זרע בפחי זיתים ב</w:t>
      </w:r>
      <w:r w:rsidR="00325B43">
        <w:rPr>
          <w:rFonts w:hint="cs"/>
          <w:sz w:val="24"/>
          <w:szCs w:val="24"/>
          <w:rtl/>
        </w:rPr>
        <w:t xml:space="preserve"> - </w:t>
      </w:r>
      <w:r w:rsidRPr="004B21CE">
        <w:rPr>
          <w:rFonts w:hint="cs"/>
          <w:sz w:val="24"/>
          <w:szCs w:val="24"/>
          <w:rtl/>
        </w:rPr>
        <w:t xml:space="preserve">1960 בתקופת היותו נח"לאי בקיבוץ), שצמחו לתפארת ושורדים עד היום: </w:t>
      </w:r>
      <w:r w:rsidRPr="004B21CE">
        <w:rPr>
          <w:rFonts w:hint="cs"/>
          <w:b/>
          <w:bCs/>
          <w:sz w:val="24"/>
          <w:szCs w:val="24"/>
          <w:rtl/>
        </w:rPr>
        <w:t>אלה אטלנטית</w:t>
      </w:r>
      <w:r w:rsidRPr="004B21CE">
        <w:rPr>
          <w:rFonts w:hint="cs"/>
          <w:sz w:val="24"/>
          <w:szCs w:val="24"/>
          <w:rtl/>
        </w:rPr>
        <w:t xml:space="preserve">, </w:t>
      </w:r>
      <w:r w:rsidRPr="004B21CE">
        <w:rPr>
          <w:rFonts w:hint="cs"/>
          <w:b/>
          <w:bCs/>
          <w:sz w:val="24"/>
          <w:szCs w:val="24"/>
          <w:rtl/>
        </w:rPr>
        <w:t>אלון מצוי</w:t>
      </w:r>
      <w:r w:rsidRPr="004B21CE">
        <w:rPr>
          <w:rFonts w:hint="cs"/>
          <w:sz w:val="24"/>
          <w:szCs w:val="24"/>
          <w:rtl/>
        </w:rPr>
        <w:t xml:space="preserve">, </w:t>
      </w:r>
      <w:r w:rsidRPr="004B21CE">
        <w:rPr>
          <w:rFonts w:hint="cs"/>
          <w:b/>
          <w:bCs/>
          <w:sz w:val="24"/>
          <w:szCs w:val="24"/>
          <w:rtl/>
        </w:rPr>
        <w:t>אלון התבור</w:t>
      </w:r>
      <w:r w:rsidRPr="004B21CE">
        <w:rPr>
          <w:rFonts w:hint="cs"/>
          <w:sz w:val="24"/>
          <w:szCs w:val="24"/>
          <w:rtl/>
        </w:rPr>
        <w:t xml:space="preserve">, </w:t>
      </w:r>
      <w:r w:rsidRPr="004B21CE">
        <w:rPr>
          <w:rFonts w:hint="cs"/>
          <w:b/>
          <w:bCs/>
          <w:sz w:val="24"/>
          <w:szCs w:val="24"/>
          <w:rtl/>
        </w:rPr>
        <w:t>ואדר סורי</w:t>
      </w:r>
      <w:r w:rsidRPr="004B21CE">
        <w:rPr>
          <w:rFonts w:hint="cs"/>
          <w:sz w:val="24"/>
          <w:szCs w:val="24"/>
          <w:rtl/>
        </w:rPr>
        <w:t xml:space="preserve">. לאחר שנה נוסף </w:t>
      </w:r>
      <w:r w:rsidRPr="004B21CE">
        <w:rPr>
          <w:rFonts w:hint="cs"/>
          <w:b/>
          <w:bCs/>
          <w:sz w:val="24"/>
          <w:szCs w:val="24"/>
          <w:rtl/>
        </w:rPr>
        <w:t>קטלב מצוי</w:t>
      </w:r>
      <w:r w:rsidRPr="004B21CE">
        <w:rPr>
          <w:rFonts w:hint="cs"/>
          <w:sz w:val="24"/>
          <w:szCs w:val="24"/>
          <w:rtl/>
        </w:rPr>
        <w:t xml:space="preserve"> שהעתיק  מהכרמל.</w:t>
      </w:r>
    </w:p>
    <w:p w14:paraId="4F655EA4" w14:textId="06E9CEED" w:rsidR="007D7E2B" w:rsidRPr="004B21CE" w:rsidRDefault="007D7E2B" w:rsidP="007D7E2B">
      <w:pPr>
        <w:jc w:val="both"/>
        <w:rPr>
          <w:sz w:val="24"/>
          <w:szCs w:val="24"/>
          <w:rtl/>
        </w:rPr>
      </w:pPr>
      <w:r w:rsidRPr="004B21CE">
        <w:rPr>
          <w:rFonts w:hint="cs"/>
          <w:sz w:val="24"/>
          <w:szCs w:val="24"/>
          <w:rtl/>
        </w:rPr>
        <w:t>במקביל להקמת החלקה וטיפוחה, שנתיים לאחר שירותו הצבאי נשלח על ידי הקיבוץ ללמוד ביולוגיה באוניברסיטה העברית. כבר מהשנה השני</w:t>
      </w:r>
      <w:r>
        <w:rPr>
          <w:rFonts w:hint="cs"/>
          <w:sz w:val="24"/>
          <w:szCs w:val="24"/>
          <w:rtl/>
        </w:rPr>
        <w:t>י</w:t>
      </w:r>
      <w:r w:rsidRPr="004B21CE">
        <w:rPr>
          <w:rFonts w:hint="cs"/>
          <w:sz w:val="24"/>
          <w:szCs w:val="24"/>
          <w:rtl/>
        </w:rPr>
        <w:t xml:space="preserve">ה ללימודים החל ללמד ביולוגיה </w:t>
      </w:r>
      <w:r w:rsidRPr="004B21CE">
        <w:rPr>
          <w:sz w:val="24"/>
          <w:szCs w:val="24"/>
          <w:rtl/>
        </w:rPr>
        <w:t>–</w:t>
      </w:r>
      <w:r w:rsidRPr="004B21CE">
        <w:rPr>
          <w:rFonts w:hint="cs"/>
          <w:sz w:val="24"/>
          <w:szCs w:val="24"/>
          <w:rtl/>
        </w:rPr>
        <w:t xml:space="preserve"> בהתחלה בקיבוץ ובהמשך בבית הספר האזורי במשך 42 שנה עד הפרישה לגימלאות. רבים מתלמידיו בצעו עבודות בביולוגיה, בגן הבוטני הצעיר ובשלוליות החורף שהקים בקרבת הקיבוץ.</w:t>
      </w:r>
    </w:p>
    <w:p w14:paraId="7EEC89E6" w14:textId="211B84FB" w:rsidR="007D7E2B" w:rsidRPr="004B21CE" w:rsidRDefault="007D7E2B" w:rsidP="007D7E2B">
      <w:pPr>
        <w:jc w:val="both"/>
        <w:rPr>
          <w:sz w:val="24"/>
          <w:szCs w:val="24"/>
          <w:rtl/>
        </w:rPr>
      </w:pPr>
      <w:r w:rsidRPr="004B21CE">
        <w:rPr>
          <w:rFonts w:hint="cs"/>
          <w:sz w:val="24"/>
          <w:szCs w:val="24"/>
          <w:rtl/>
        </w:rPr>
        <w:t xml:space="preserve">במשך כל השנים הקדיש עתי כל דקה פנויה לטיפוח והרחבת הגן עד לממדיו הסופיים כיום </w:t>
      </w:r>
      <w:r w:rsidRPr="004B21CE">
        <w:rPr>
          <w:sz w:val="24"/>
          <w:szCs w:val="24"/>
          <w:rtl/>
        </w:rPr>
        <w:t>–</w:t>
      </w:r>
      <w:r w:rsidRPr="004B21CE">
        <w:rPr>
          <w:rFonts w:hint="cs"/>
          <w:sz w:val="24"/>
          <w:szCs w:val="24"/>
          <w:rtl/>
        </w:rPr>
        <w:t xml:space="preserve"> כשלושה דונם. </w:t>
      </w:r>
      <w:r>
        <w:rPr>
          <w:rFonts w:hint="cs"/>
          <w:sz w:val="24"/>
          <w:szCs w:val="24"/>
          <w:rtl/>
        </w:rPr>
        <w:t xml:space="preserve">בגלל אופיו המתרחב של הגן לא הייתה תוכנית מתאר מוקדמת ובכל פעם ש"נכבשה" חלקה חדשה היה צריך לשלבה עם הקיים. מסיבה זו אין בגן אזורים המקבילים לאזורים הפיטוגאוגרפים של ישראל, פרט לכמה יוצאים מן הכלל כמו אזור של צמחי חולות ומדבר (שלטובת העניין הובאו אדמה חולית מאזור החוף וחול עם לס מהנגב). </w:t>
      </w:r>
    </w:p>
    <w:p w14:paraId="537331F7" w14:textId="31DDB68C" w:rsidR="007D7E2B" w:rsidRDefault="007D7E2B" w:rsidP="002E00C5">
      <w:pPr>
        <w:jc w:val="both"/>
        <w:rPr>
          <w:sz w:val="24"/>
          <w:szCs w:val="24"/>
          <w:rtl/>
        </w:rPr>
      </w:pPr>
      <w:r w:rsidRPr="004B21CE">
        <w:rPr>
          <w:rFonts w:hint="cs"/>
          <w:sz w:val="24"/>
          <w:szCs w:val="24"/>
          <w:rtl/>
        </w:rPr>
        <w:t xml:space="preserve">העקרון שליווה את עתי מתחילת הקמתו של הגן היה </w:t>
      </w:r>
      <w:r w:rsidRPr="004B21CE">
        <w:rPr>
          <w:sz w:val="24"/>
          <w:szCs w:val="24"/>
          <w:rtl/>
        </w:rPr>
        <w:t>–</w:t>
      </w:r>
      <w:r w:rsidRPr="004B21CE">
        <w:rPr>
          <w:rFonts w:hint="cs"/>
          <w:sz w:val="24"/>
          <w:szCs w:val="24"/>
          <w:rtl/>
        </w:rPr>
        <w:t xml:space="preserve"> </w:t>
      </w:r>
      <w:r w:rsidRPr="004B21CE">
        <w:rPr>
          <w:rFonts w:hint="cs"/>
          <w:b/>
          <w:bCs/>
          <w:sz w:val="24"/>
          <w:szCs w:val="24"/>
          <w:rtl/>
        </w:rPr>
        <w:t>דמיון ככל הניתן לטבע</w:t>
      </w:r>
      <w:r w:rsidRPr="004B21CE">
        <w:rPr>
          <w:rFonts w:hint="cs"/>
          <w:sz w:val="24"/>
          <w:szCs w:val="24"/>
          <w:rtl/>
        </w:rPr>
        <w:t>. הגן נראה לאורך חודשי השנה בדומה לטבע הארץ. מבשרי הסתיו (</w:t>
      </w:r>
      <w:r w:rsidRPr="00A76B03">
        <w:rPr>
          <w:rFonts w:hint="cs"/>
          <w:b/>
          <w:bCs/>
          <w:sz w:val="24"/>
          <w:szCs w:val="24"/>
          <w:rtl/>
        </w:rPr>
        <w:t>סתווניות, כרכומים, חלמונית</w:t>
      </w:r>
      <w:r w:rsidRPr="004B21CE">
        <w:rPr>
          <w:rFonts w:hint="cs"/>
          <w:sz w:val="24"/>
          <w:szCs w:val="24"/>
          <w:rtl/>
        </w:rPr>
        <w:t xml:space="preserve"> ועוד) פורחים באוקטובר נובמבר. הגן בשיא לבלוב ופריחה בחודשי החורף והאביב ואזורים פתוחים מצהיבים לקראת סוף האביב. </w:t>
      </w:r>
      <w:r w:rsidRPr="004B21CE">
        <w:rPr>
          <w:rFonts w:hint="eastAsia"/>
          <w:b/>
          <w:bCs/>
          <w:sz w:val="24"/>
          <w:szCs w:val="24"/>
          <w:rtl/>
        </w:rPr>
        <w:t>אין</w:t>
      </w:r>
      <w:r w:rsidRPr="004B21CE">
        <w:rPr>
          <w:b/>
          <w:bCs/>
          <w:sz w:val="24"/>
          <w:szCs w:val="24"/>
          <w:rtl/>
        </w:rPr>
        <w:t xml:space="preserve"> </w:t>
      </w:r>
      <w:r w:rsidRPr="004B21CE">
        <w:rPr>
          <w:rFonts w:hint="eastAsia"/>
          <w:b/>
          <w:bCs/>
          <w:sz w:val="24"/>
          <w:szCs w:val="24"/>
          <w:rtl/>
        </w:rPr>
        <w:t>השקייה</w:t>
      </w:r>
      <w:r w:rsidRPr="004B21CE">
        <w:rPr>
          <w:b/>
          <w:bCs/>
          <w:sz w:val="24"/>
          <w:szCs w:val="24"/>
          <w:rtl/>
        </w:rPr>
        <w:t xml:space="preserve"> </w:t>
      </w:r>
      <w:r w:rsidRPr="004B21CE">
        <w:rPr>
          <w:rFonts w:hint="cs"/>
          <w:sz w:val="24"/>
          <w:szCs w:val="24"/>
          <w:rtl/>
        </w:rPr>
        <w:t>בקיץ פרט למקומות מוגבלים של צמחים חובבי לחות וחמש בריכות הקיימות בגן. מקומות אלה מופרדים מהקרקע ע"י יריעות פלסטיק מוסתרות היטב. לעיתים, בתחילת החורף, אם יש הפסקה ארוכה בין הגשמים, אחרי שהצמחים התעוררו ועלולים להינז</w:t>
      </w:r>
      <w:r w:rsidRPr="004B21CE">
        <w:rPr>
          <w:rFonts w:hint="eastAsia"/>
          <w:sz w:val="24"/>
          <w:szCs w:val="24"/>
          <w:rtl/>
        </w:rPr>
        <w:t>ק</w:t>
      </w:r>
      <w:r w:rsidRPr="004B21CE">
        <w:rPr>
          <w:rFonts w:hint="cs"/>
          <w:sz w:val="24"/>
          <w:szCs w:val="24"/>
          <w:rtl/>
        </w:rPr>
        <w:t xml:space="preserve">, מקבלים כמה אזורים תוספת מים במשורה. כמו כן נאספים מי הגשם ממרזבים של הבניינים הסמוכים ומוזרמים ישירות לרשימת צמחים "מפונקים", הרגילים לקבל בטבע כמויות גשם גדולות ממה שאזור השפלה יכול להציע. אבל, לאלו כמו בטבע, תוספת המים היא רק בחורף. </w:t>
      </w:r>
    </w:p>
    <w:p w14:paraId="7B766C82" w14:textId="5D8F8E82" w:rsidR="009E3CFC" w:rsidRDefault="00494A93" w:rsidP="00606DF6">
      <w:pPr>
        <w:jc w:val="both"/>
        <w:rPr>
          <w:color w:val="FF0000"/>
          <w:sz w:val="24"/>
          <w:szCs w:val="24"/>
          <w:rtl/>
        </w:rPr>
      </w:pPr>
      <w:r w:rsidRPr="00494A93">
        <w:rPr>
          <w:rFonts w:cs="Arial"/>
          <w:noProof/>
          <w:color w:val="FF0000"/>
          <w:sz w:val="24"/>
          <w:szCs w:val="24"/>
          <w:rtl/>
        </w:rPr>
        <w:lastRenderedPageBreak/>
        <w:drawing>
          <wp:inline distT="0" distB="0" distL="0" distR="0" wp14:anchorId="13277073" wp14:editId="70E0DD66">
            <wp:extent cx="3871743" cy="2902733"/>
            <wp:effectExtent l="0" t="0" r="0" b="0"/>
            <wp:docPr id="7" name="תמונה 7" descr="C:\Users\User\Desktop\בצלצייה ארץ-ישראלית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בצלצייה ארץ-ישראלית 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6220" cy="2921084"/>
                    </a:xfrm>
                    <a:prstGeom prst="rect">
                      <a:avLst/>
                    </a:prstGeom>
                    <a:noFill/>
                    <a:ln>
                      <a:noFill/>
                    </a:ln>
                  </pic:spPr>
                </pic:pic>
              </a:graphicData>
            </a:graphic>
          </wp:inline>
        </w:drawing>
      </w:r>
    </w:p>
    <w:p w14:paraId="2D049BF8" w14:textId="6BAB71CE" w:rsidR="009E3CFC" w:rsidRPr="009E3CFC" w:rsidRDefault="00606DF6" w:rsidP="009E3CFC">
      <w:pPr>
        <w:jc w:val="both"/>
        <w:rPr>
          <w:sz w:val="24"/>
          <w:szCs w:val="24"/>
          <w:rtl/>
        </w:rPr>
      </w:pPr>
      <w:r w:rsidRPr="009E3CFC">
        <w:rPr>
          <w:rFonts w:hint="cs"/>
          <w:b/>
          <w:bCs/>
          <w:sz w:val="24"/>
          <w:szCs w:val="24"/>
          <w:rtl/>
        </w:rPr>
        <w:t>בצלצי</w:t>
      </w:r>
      <w:r w:rsidR="009E3CFC" w:rsidRPr="009E3CFC">
        <w:rPr>
          <w:rFonts w:hint="cs"/>
          <w:b/>
          <w:bCs/>
          <w:sz w:val="24"/>
          <w:szCs w:val="24"/>
          <w:rtl/>
        </w:rPr>
        <w:t>י</w:t>
      </w:r>
      <w:r w:rsidRPr="009E3CFC">
        <w:rPr>
          <w:rFonts w:hint="cs"/>
          <w:b/>
          <w:bCs/>
          <w:sz w:val="24"/>
          <w:szCs w:val="24"/>
          <w:rtl/>
        </w:rPr>
        <w:t>ה א</w:t>
      </w:r>
      <w:r w:rsidR="009E3CFC" w:rsidRPr="009E3CFC">
        <w:rPr>
          <w:rFonts w:hint="cs"/>
          <w:b/>
          <w:bCs/>
          <w:sz w:val="24"/>
          <w:szCs w:val="24"/>
          <w:rtl/>
        </w:rPr>
        <w:t>רץ-ישראלית</w:t>
      </w:r>
    </w:p>
    <w:p w14:paraId="24152984" w14:textId="37A7D4C0" w:rsidR="00356CFB" w:rsidRDefault="00356CFB" w:rsidP="00606DF6">
      <w:pPr>
        <w:jc w:val="both"/>
        <w:rPr>
          <w:sz w:val="24"/>
          <w:szCs w:val="24"/>
          <w:rtl/>
        </w:rPr>
      </w:pPr>
      <w:r w:rsidRPr="00356CFB">
        <w:rPr>
          <w:rFonts w:cs="Arial"/>
          <w:noProof/>
          <w:sz w:val="24"/>
          <w:szCs w:val="24"/>
          <w:rtl/>
        </w:rPr>
        <w:drawing>
          <wp:inline distT="0" distB="0" distL="0" distR="0" wp14:anchorId="4787DD3C" wp14:editId="075BD43C">
            <wp:extent cx="3869159" cy="2902733"/>
            <wp:effectExtent l="0" t="0" r="0" b="0"/>
            <wp:docPr id="8" name="תמונה 8" descr="C:\Users\User\Desktop\תמונה 32 כרכום החרמ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תמונה 32 כרכום החרמון.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8494" cy="2909736"/>
                    </a:xfrm>
                    <a:prstGeom prst="rect">
                      <a:avLst/>
                    </a:prstGeom>
                    <a:noFill/>
                    <a:ln>
                      <a:noFill/>
                    </a:ln>
                  </pic:spPr>
                </pic:pic>
              </a:graphicData>
            </a:graphic>
          </wp:inline>
        </w:drawing>
      </w:r>
    </w:p>
    <w:p w14:paraId="15830539" w14:textId="380AF1F2" w:rsidR="009E3CFC" w:rsidRPr="009E3CFC" w:rsidRDefault="009E3CFC" w:rsidP="00606DF6">
      <w:pPr>
        <w:jc w:val="both"/>
        <w:rPr>
          <w:sz w:val="24"/>
          <w:szCs w:val="24"/>
          <w:rtl/>
        </w:rPr>
      </w:pPr>
      <w:r w:rsidRPr="009E3CFC">
        <w:rPr>
          <w:rFonts w:hint="cs"/>
          <w:b/>
          <w:bCs/>
          <w:sz w:val="24"/>
          <w:szCs w:val="24"/>
          <w:rtl/>
        </w:rPr>
        <w:t>כרכום החרמון</w:t>
      </w:r>
    </w:p>
    <w:p w14:paraId="026515E7" w14:textId="7F4BFF44" w:rsidR="0048093D" w:rsidRDefault="0048093D" w:rsidP="00606DF6">
      <w:pPr>
        <w:jc w:val="both"/>
        <w:rPr>
          <w:sz w:val="24"/>
          <w:szCs w:val="24"/>
          <w:rtl/>
        </w:rPr>
      </w:pPr>
      <w:r w:rsidRPr="0048093D">
        <w:rPr>
          <w:rFonts w:cs="Arial"/>
          <w:noProof/>
          <w:sz w:val="24"/>
          <w:szCs w:val="24"/>
          <w:rtl/>
        </w:rPr>
        <w:lastRenderedPageBreak/>
        <w:drawing>
          <wp:inline distT="0" distB="0" distL="0" distR="0" wp14:anchorId="3DCF2CF0" wp14:editId="7A3C7DB4">
            <wp:extent cx="3861366" cy="2894952"/>
            <wp:effectExtent l="0" t="0" r="6350" b="1270"/>
            <wp:docPr id="9" name="תמונה 9" descr="C:\Users\User\Desktop\סתוונית התשבץ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סתוונית התשבץ 1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0841" cy="2909553"/>
                    </a:xfrm>
                    <a:prstGeom prst="rect">
                      <a:avLst/>
                    </a:prstGeom>
                    <a:noFill/>
                    <a:ln>
                      <a:noFill/>
                    </a:ln>
                  </pic:spPr>
                </pic:pic>
              </a:graphicData>
            </a:graphic>
          </wp:inline>
        </w:drawing>
      </w:r>
    </w:p>
    <w:p w14:paraId="157C8E68" w14:textId="3EFED108" w:rsidR="009E3CFC" w:rsidRPr="009E3CFC" w:rsidRDefault="009E3CFC" w:rsidP="00606DF6">
      <w:pPr>
        <w:jc w:val="both"/>
        <w:rPr>
          <w:sz w:val="24"/>
          <w:szCs w:val="24"/>
          <w:rtl/>
        </w:rPr>
      </w:pPr>
      <w:r w:rsidRPr="009E3CFC">
        <w:rPr>
          <w:rFonts w:hint="cs"/>
          <w:b/>
          <w:bCs/>
          <w:sz w:val="24"/>
          <w:szCs w:val="24"/>
          <w:rtl/>
        </w:rPr>
        <w:t>סתוונית התשבץ</w:t>
      </w:r>
    </w:p>
    <w:p w14:paraId="43FF81CC" w14:textId="61BA9DD8" w:rsidR="00722662" w:rsidRDefault="00722662" w:rsidP="009E3CFC">
      <w:pPr>
        <w:jc w:val="both"/>
        <w:rPr>
          <w:sz w:val="24"/>
          <w:szCs w:val="24"/>
          <w:rtl/>
        </w:rPr>
      </w:pPr>
      <w:r w:rsidRPr="00722662">
        <w:rPr>
          <w:rFonts w:cs="Arial"/>
          <w:noProof/>
          <w:sz w:val="24"/>
          <w:szCs w:val="24"/>
          <w:rtl/>
        </w:rPr>
        <w:drawing>
          <wp:inline distT="0" distB="0" distL="0" distR="0" wp14:anchorId="2EC5B286" wp14:editId="0DC29E12">
            <wp:extent cx="3887316" cy="2914407"/>
            <wp:effectExtent l="0" t="0" r="0" b="635"/>
            <wp:docPr id="10" name="תמונה 10" descr="C:\Users\User\Desktop\חלמונית גדולה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חלמונית גדולה 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3360" cy="2926436"/>
                    </a:xfrm>
                    <a:prstGeom prst="rect">
                      <a:avLst/>
                    </a:prstGeom>
                    <a:noFill/>
                    <a:ln>
                      <a:noFill/>
                    </a:ln>
                  </pic:spPr>
                </pic:pic>
              </a:graphicData>
            </a:graphic>
          </wp:inline>
        </w:drawing>
      </w:r>
    </w:p>
    <w:p w14:paraId="14858BFA" w14:textId="4AC68AC7" w:rsidR="00606DF6" w:rsidRPr="00606DF6" w:rsidRDefault="009E3CFC" w:rsidP="009E3CFC">
      <w:pPr>
        <w:jc w:val="both"/>
        <w:rPr>
          <w:color w:val="FF0000"/>
          <w:sz w:val="24"/>
          <w:szCs w:val="24"/>
          <w:rtl/>
        </w:rPr>
      </w:pPr>
      <w:r w:rsidRPr="009E3CFC">
        <w:rPr>
          <w:rFonts w:hint="cs"/>
          <w:b/>
          <w:bCs/>
          <w:sz w:val="24"/>
          <w:szCs w:val="24"/>
          <w:rtl/>
        </w:rPr>
        <w:t>חלמונית גדולה</w:t>
      </w:r>
    </w:p>
    <w:p w14:paraId="0550C2DA" w14:textId="338F1E2E" w:rsidR="007D7E2B" w:rsidRPr="004B21CE" w:rsidRDefault="007D7E2B" w:rsidP="00606DF6">
      <w:pPr>
        <w:jc w:val="both"/>
        <w:rPr>
          <w:b/>
          <w:bCs/>
          <w:color w:val="8496B0" w:themeColor="text2" w:themeTint="99"/>
          <w:sz w:val="24"/>
          <w:szCs w:val="24"/>
          <w:rtl/>
        </w:rPr>
      </w:pPr>
      <w:r w:rsidRPr="004B21CE">
        <w:rPr>
          <w:rFonts w:hint="cs"/>
          <w:sz w:val="24"/>
          <w:szCs w:val="24"/>
          <w:rtl/>
        </w:rPr>
        <w:t>רעיונות והצעות להפוך את הגן לגן בוטני רשמי, המקבל מימון מהמדינה, הוצעו ועלו לא פעם, אך עתי סירב מהסיבה העיקרית שהדבר מחייב שילוט הצמחים, דבר הפוגע במראה הטבעי של הגן. גם השבילים בהם מותר לפסוע מסומנים בעדינות ובקושי ניתן לראותם כדי לא לפגוע במראה הטבעי. כדי להתגבר על "חסרון השלטים" המורים את שמות הצמחים, הכין עתי מפה מפורטת ובה מסומנים כל העצים והשיחים ובצמוד רשימת שמות ופרוט מקורם של הצמחים ושנת שתילתם בגן.</w:t>
      </w:r>
    </w:p>
    <w:p w14:paraId="064FCAD0" w14:textId="62E3B328" w:rsidR="007D7E2B" w:rsidRPr="004B21CE" w:rsidRDefault="007D7E2B" w:rsidP="002E00C5">
      <w:pPr>
        <w:jc w:val="both"/>
        <w:rPr>
          <w:sz w:val="24"/>
          <w:szCs w:val="24"/>
          <w:rtl/>
        </w:rPr>
      </w:pPr>
      <w:r w:rsidRPr="004B21CE">
        <w:rPr>
          <w:rFonts w:hint="cs"/>
          <w:sz w:val="24"/>
          <w:szCs w:val="24"/>
          <w:rtl/>
        </w:rPr>
        <w:t xml:space="preserve">אין לשכוח שצמחי הבר של הארץ פורחים ברובם תקופה קצרה בת מספר שבועות (פרט ליוצאי דופן כמו </w:t>
      </w:r>
      <w:r w:rsidRPr="004B21CE">
        <w:rPr>
          <w:rFonts w:hint="cs"/>
          <w:b/>
          <w:bCs/>
          <w:sz w:val="24"/>
          <w:szCs w:val="24"/>
          <w:rtl/>
        </w:rPr>
        <w:t>רקפת</w:t>
      </w:r>
      <w:r w:rsidRPr="004B21CE">
        <w:rPr>
          <w:rFonts w:hint="cs"/>
          <w:sz w:val="24"/>
          <w:szCs w:val="24"/>
          <w:rtl/>
        </w:rPr>
        <w:t xml:space="preserve"> הפורחת </w:t>
      </w:r>
      <w:r>
        <w:rPr>
          <w:rFonts w:hint="cs"/>
          <w:sz w:val="24"/>
          <w:szCs w:val="24"/>
          <w:rtl/>
        </w:rPr>
        <w:t xml:space="preserve">5 </w:t>
      </w:r>
      <w:r w:rsidRPr="004B21CE">
        <w:rPr>
          <w:rFonts w:hint="cs"/>
          <w:sz w:val="24"/>
          <w:szCs w:val="24"/>
          <w:rtl/>
        </w:rPr>
        <w:t xml:space="preserve">חודשים ויותר) ומכיוון שבגן מיני צמחים רבים, הרי צבעי הפרחים וצורתם השונה באה ומתחלפת עם העונות השונות וכל שבועיים ניתן למצוא פריחה חדשה </w:t>
      </w:r>
      <w:r w:rsidRPr="004B21CE">
        <w:rPr>
          <w:rFonts w:hint="cs"/>
          <w:sz w:val="24"/>
          <w:szCs w:val="24"/>
          <w:rtl/>
        </w:rPr>
        <w:lastRenderedPageBreak/>
        <w:t>ומענ</w:t>
      </w:r>
      <w:r w:rsidR="008D3C50">
        <w:rPr>
          <w:rFonts w:hint="cs"/>
          <w:sz w:val="24"/>
          <w:szCs w:val="24"/>
          <w:rtl/>
        </w:rPr>
        <w:t>י</w:t>
      </w:r>
      <w:r w:rsidRPr="004B21CE">
        <w:rPr>
          <w:rFonts w:hint="cs"/>
          <w:sz w:val="24"/>
          <w:szCs w:val="24"/>
          <w:rtl/>
        </w:rPr>
        <w:t xml:space="preserve">ינת. וכך, כל הזמן מתחדש ומשתנה מראה הגן. כותב כתבה זו  </w:t>
      </w:r>
      <w:r w:rsidR="002E00C5">
        <w:rPr>
          <w:rFonts w:hint="cs"/>
          <w:sz w:val="24"/>
          <w:szCs w:val="24"/>
          <w:rtl/>
        </w:rPr>
        <w:t>מ</w:t>
      </w:r>
      <w:r w:rsidRPr="004B21CE">
        <w:rPr>
          <w:rFonts w:hint="cs"/>
          <w:sz w:val="24"/>
          <w:szCs w:val="24"/>
          <w:rtl/>
        </w:rPr>
        <w:t>תעד ו</w:t>
      </w:r>
      <w:r w:rsidR="002E00C5">
        <w:rPr>
          <w:rFonts w:hint="cs"/>
          <w:sz w:val="24"/>
          <w:szCs w:val="24"/>
          <w:rtl/>
        </w:rPr>
        <w:t>מצ</w:t>
      </w:r>
      <w:r w:rsidRPr="004B21CE">
        <w:rPr>
          <w:rFonts w:hint="cs"/>
          <w:sz w:val="24"/>
          <w:szCs w:val="24"/>
          <w:rtl/>
        </w:rPr>
        <w:t>לם את הגן במשך שנים, ובכל פעם מאותם עשרות פעמים שהגעתי  לגן, המראה היה שונה מהפעם הקודמת. מינים מסויימים סיימו פריחה ונמצאים בשלב הפרי או פיזור זרעים, והנה מינים חדשים פורחים. מרתק!!! סימולציה של אזורים שונים בארץ, שנפרסת על פני 3 דונם בלבד. ניתן למצוא בגן צמחים מהמדבר הקיצוני בנגב וכמו כן מהאזור הים-תיכוני, ועד החרמון.</w:t>
      </w:r>
    </w:p>
    <w:p w14:paraId="10EE2227" w14:textId="7C258A28" w:rsidR="007D7E2B" w:rsidRDefault="007D7E2B" w:rsidP="00A308EC">
      <w:pPr>
        <w:jc w:val="both"/>
        <w:rPr>
          <w:sz w:val="24"/>
          <w:szCs w:val="24"/>
          <w:rtl/>
        </w:rPr>
      </w:pPr>
      <w:r w:rsidRPr="004B21CE">
        <w:rPr>
          <w:rFonts w:hint="cs"/>
          <w:sz w:val="24"/>
          <w:szCs w:val="24"/>
          <w:rtl/>
        </w:rPr>
        <w:t xml:space="preserve">עתי מקיים קשר קבוע ורציף עם </w:t>
      </w:r>
      <w:r>
        <w:rPr>
          <w:rFonts w:hint="cs"/>
          <w:sz w:val="24"/>
          <w:szCs w:val="24"/>
          <w:rtl/>
        </w:rPr>
        <w:t>רוב</w:t>
      </w:r>
      <w:r w:rsidRPr="004B21CE">
        <w:rPr>
          <w:rFonts w:hint="cs"/>
          <w:sz w:val="24"/>
          <w:szCs w:val="24"/>
          <w:rtl/>
        </w:rPr>
        <w:t xml:space="preserve"> הגנים הבוטניים הציבוריים והפרטיים בארץ, המגדלים את צמחי הבר של ארץ-ישראל, </w:t>
      </w:r>
      <w:r>
        <w:rPr>
          <w:rFonts w:hint="cs"/>
          <w:sz w:val="24"/>
          <w:szCs w:val="24"/>
          <w:rtl/>
        </w:rPr>
        <w:t xml:space="preserve">כמו גם </w:t>
      </w:r>
      <w:r w:rsidRPr="004B21CE">
        <w:rPr>
          <w:rFonts w:hint="cs"/>
          <w:sz w:val="24"/>
          <w:szCs w:val="24"/>
          <w:rtl/>
        </w:rPr>
        <w:t xml:space="preserve">עם רשות הטבע והגנים ועם בנק הגנים שבמכון וולקני. הקשר מתבטא בהחלפת מידע, והחלפת שתילים וזרעים. וכך מספר המינים בגן עולה משנה לשנה וכיום ניתן למצוא בגן לאורך עונות השנה כ-700 מינים שונים, של צמחי -בר של ארץ-ישראל. חלקם נדירים ביותר או אף כאלה שלא נצפו בטבע כבר שנים, וקיים חשש להכחדתם בטבע, כדוגמת  </w:t>
      </w:r>
      <w:r w:rsidRPr="004B21CE">
        <w:rPr>
          <w:rFonts w:hint="cs"/>
          <w:b/>
          <w:bCs/>
          <w:sz w:val="24"/>
          <w:szCs w:val="24"/>
          <w:rtl/>
        </w:rPr>
        <w:t>מושיובית הגליל, מרוות החפים, פעמונית הדורה, גפית הביצה, נימפיאה לבנה</w:t>
      </w:r>
      <w:r w:rsidRPr="004B21CE">
        <w:rPr>
          <w:rFonts w:hint="cs"/>
          <w:sz w:val="24"/>
          <w:szCs w:val="24"/>
          <w:rtl/>
        </w:rPr>
        <w:t xml:space="preserve"> ועוד.</w:t>
      </w:r>
    </w:p>
    <w:p w14:paraId="4E4F8884" w14:textId="2D54F55D" w:rsidR="009E3CFC" w:rsidRDefault="0063656F" w:rsidP="007D7E2B">
      <w:pPr>
        <w:jc w:val="both"/>
        <w:rPr>
          <w:color w:val="FF0000"/>
          <w:sz w:val="24"/>
          <w:szCs w:val="24"/>
          <w:rtl/>
        </w:rPr>
      </w:pPr>
      <w:r w:rsidRPr="0063656F">
        <w:rPr>
          <w:rFonts w:cs="Arial"/>
          <w:noProof/>
          <w:color w:val="FF0000"/>
          <w:sz w:val="24"/>
          <w:szCs w:val="24"/>
          <w:rtl/>
        </w:rPr>
        <w:drawing>
          <wp:inline distT="0" distB="0" distL="0" distR="0" wp14:anchorId="679D7037" wp14:editId="42783C14">
            <wp:extent cx="3871458" cy="2902518"/>
            <wp:effectExtent l="0" t="0" r="0" b="0"/>
            <wp:docPr id="11" name="תמונה 11" descr="C:\Users\User\Desktop\GEO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GEO_128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5633" cy="2928140"/>
                    </a:xfrm>
                    <a:prstGeom prst="rect">
                      <a:avLst/>
                    </a:prstGeom>
                    <a:noFill/>
                    <a:ln>
                      <a:noFill/>
                    </a:ln>
                  </pic:spPr>
                </pic:pic>
              </a:graphicData>
            </a:graphic>
          </wp:inline>
        </w:drawing>
      </w:r>
    </w:p>
    <w:p w14:paraId="7BCD4E92" w14:textId="50BC171D" w:rsidR="009E3CFC" w:rsidRPr="009E3CFC" w:rsidRDefault="009E3CFC" w:rsidP="007D7E2B">
      <w:pPr>
        <w:jc w:val="both"/>
        <w:rPr>
          <w:sz w:val="24"/>
          <w:szCs w:val="24"/>
          <w:rtl/>
        </w:rPr>
      </w:pPr>
      <w:r w:rsidRPr="009E3CFC">
        <w:rPr>
          <w:rFonts w:hint="cs"/>
          <w:b/>
          <w:bCs/>
          <w:sz w:val="24"/>
          <w:szCs w:val="24"/>
          <w:rtl/>
        </w:rPr>
        <w:t>מושיובית הגליל</w:t>
      </w:r>
      <w:r w:rsidR="00684662">
        <w:rPr>
          <w:rFonts w:hint="cs"/>
          <w:sz w:val="24"/>
          <w:szCs w:val="24"/>
          <w:rtl/>
        </w:rPr>
        <w:t xml:space="preserve"> (נקראת על שם גרשון מושיוב)</w:t>
      </w:r>
    </w:p>
    <w:p w14:paraId="0979F62D" w14:textId="7CDC98EE" w:rsidR="003E323D" w:rsidRDefault="003E323D" w:rsidP="007D7E2B">
      <w:pPr>
        <w:jc w:val="both"/>
        <w:rPr>
          <w:sz w:val="24"/>
          <w:szCs w:val="24"/>
          <w:rtl/>
        </w:rPr>
      </w:pPr>
      <w:r w:rsidRPr="003E323D">
        <w:rPr>
          <w:rFonts w:cs="Arial"/>
          <w:noProof/>
          <w:sz w:val="24"/>
          <w:szCs w:val="24"/>
          <w:rtl/>
        </w:rPr>
        <w:lastRenderedPageBreak/>
        <w:drawing>
          <wp:inline distT="0" distB="0" distL="0" distR="0" wp14:anchorId="3F66B152" wp14:editId="3B54F5C6">
            <wp:extent cx="3858788" cy="2894952"/>
            <wp:effectExtent l="0" t="0" r="8890" b="1270"/>
            <wp:docPr id="12" name="תמונה 12" descr="C:\Users\User\Desktop\תמונה 42 מרוות החפ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תמונה 42 מרוות החפים.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5908" cy="2907796"/>
                    </a:xfrm>
                    <a:prstGeom prst="rect">
                      <a:avLst/>
                    </a:prstGeom>
                    <a:noFill/>
                    <a:ln>
                      <a:noFill/>
                    </a:ln>
                  </pic:spPr>
                </pic:pic>
              </a:graphicData>
            </a:graphic>
          </wp:inline>
        </w:drawing>
      </w:r>
    </w:p>
    <w:p w14:paraId="41D4CB16" w14:textId="018A6056" w:rsidR="009E3CFC" w:rsidRPr="009E3CFC" w:rsidRDefault="009E3CFC" w:rsidP="00684662">
      <w:pPr>
        <w:jc w:val="both"/>
        <w:rPr>
          <w:sz w:val="24"/>
          <w:szCs w:val="24"/>
          <w:rtl/>
        </w:rPr>
      </w:pPr>
      <w:r w:rsidRPr="009E3CFC">
        <w:rPr>
          <w:rFonts w:hint="cs"/>
          <w:b/>
          <w:bCs/>
          <w:sz w:val="24"/>
          <w:szCs w:val="24"/>
          <w:rtl/>
        </w:rPr>
        <w:t>מרוות החפים</w:t>
      </w:r>
      <w:r w:rsidR="00684662">
        <w:rPr>
          <w:rFonts w:hint="cs"/>
          <w:sz w:val="24"/>
          <w:szCs w:val="24"/>
          <w:rtl/>
        </w:rPr>
        <w:t xml:space="preserve"> - הוצלה מהכחדה והוחזרה לטבע בירושלים</w:t>
      </w:r>
    </w:p>
    <w:p w14:paraId="17CCC82A" w14:textId="241A2420" w:rsidR="00AB52D6" w:rsidRDefault="00AB52D6" w:rsidP="007D7E2B">
      <w:pPr>
        <w:jc w:val="both"/>
        <w:rPr>
          <w:sz w:val="24"/>
          <w:szCs w:val="24"/>
          <w:rtl/>
        </w:rPr>
      </w:pPr>
      <w:r w:rsidRPr="00AB52D6">
        <w:rPr>
          <w:rFonts w:cs="Arial"/>
          <w:noProof/>
          <w:sz w:val="24"/>
          <w:szCs w:val="24"/>
          <w:rtl/>
        </w:rPr>
        <w:drawing>
          <wp:inline distT="0" distB="0" distL="0" distR="0" wp14:anchorId="1DD2C1C6" wp14:editId="07759F69">
            <wp:extent cx="3866730" cy="2902733"/>
            <wp:effectExtent l="0" t="0" r="635" b="0"/>
            <wp:docPr id="13" name="תמונה 13" descr="C:\Users\User\Desktop\פעמונית הדורה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פעמונית הדורה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7372" cy="2910722"/>
                    </a:xfrm>
                    <a:prstGeom prst="rect">
                      <a:avLst/>
                    </a:prstGeom>
                    <a:noFill/>
                    <a:ln>
                      <a:noFill/>
                    </a:ln>
                  </pic:spPr>
                </pic:pic>
              </a:graphicData>
            </a:graphic>
          </wp:inline>
        </w:drawing>
      </w:r>
    </w:p>
    <w:p w14:paraId="3EA5CB1F" w14:textId="7079403C" w:rsidR="009E3CFC" w:rsidRPr="009E3CFC" w:rsidRDefault="009E3CFC" w:rsidP="00684662">
      <w:pPr>
        <w:jc w:val="both"/>
        <w:rPr>
          <w:sz w:val="24"/>
          <w:szCs w:val="24"/>
          <w:rtl/>
        </w:rPr>
      </w:pPr>
      <w:r w:rsidRPr="009E3CFC">
        <w:rPr>
          <w:rFonts w:hint="cs"/>
          <w:b/>
          <w:bCs/>
          <w:sz w:val="24"/>
          <w:szCs w:val="24"/>
          <w:rtl/>
        </w:rPr>
        <w:t>פעמונית הדורה</w:t>
      </w:r>
      <w:r w:rsidR="00684662">
        <w:rPr>
          <w:rFonts w:hint="cs"/>
          <w:sz w:val="24"/>
          <w:szCs w:val="24"/>
          <w:rtl/>
        </w:rPr>
        <w:t xml:space="preserve"> - אוכלוסיה לא קבועה בנחל כזיב</w:t>
      </w:r>
    </w:p>
    <w:p w14:paraId="128FC2DB" w14:textId="7674C203" w:rsidR="00B0755C" w:rsidRDefault="00B0755C" w:rsidP="007D7E2B">
      <w:pPr>
        <w:jc w:val="both"/>
        <w:rPr>
          <w:sz w:val="24"/>
          <w:szCs w:val="24"/>
          <w:rtl/>
        </w:rPr>
      </w:pPr>
      <w:r w:rsidRPr="00B0755C">
        <w:rPr>
          <w:rFonts w:cs="Arial"/>
          <w:noProof/>
          <w:sz w:val="24"/>
          <w:szCs w:val="24"/>
          <w:rtl/>
        </w:rPr>
        <w:lastRenderedPageBreak/>
        <w:drawing>
          <wp:inline distT="0" distB="0" distL="0" distR="0" wp14:anchorId="554C3849" wp14:editId="156BE91D">
            <wp:extent cx="3861365" cy="2894952"/>
            <wp:effectExtent l="0" t="0" r="6350" b="1270"/>
            <wp:docPr id="14" name="תמונה 14" descr="C:\Users\User\Desktop\תמונה 44 נימפאה לבנ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תמונה 44 נימפאה לבנה.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0602" cy="2916872"/>
                    </a:xfrm>
                    <a:prstGeom prst="rect">
                      <a:avLst/>
                    </a:prstGeom>
                    <a:noFill/>
                    <a:ln>
                      <a:noFill/>
                    </a:ln>
                  </pic:spPr>
                </pic:pic>
              </a:graphicData>
            </a:graphic>
          </wp:inline>
        </w:drawing>
      </w:r>
    </w:p>
    <w:p w14:paraId="080EA8BD" w14:textId="46431993" w:rsidR="009E3CFC" w:rsidRPr="009E3CFC" w:rsidRDefault="009E3CFC" w:rsidP="00684662">
      <w:pPr>
        <w:jc w:val="both"/>
        <w:rPr>
          <w:sz w:val="24"/>
          <w:szCs w:val="24"/>
          <w:rtl/>
        </w:rPr>
      </w:pPr>
      <w:r w:rsidRPr="009E3CFC">
        <w:rPr>
          <w:rFonts w:hint="cs"/>
          <w:b/>
          <w:bCs/>
          <w:sz w:val="24"/>
          <w:szCs w:val="24"/>
          <w:rtl/>
        </w:rPr>
        <w:t>נימפאה לבנה</w:t>
      </w:r>
      <w:r w:rsidR="00684662">
        <w:rPr>
          <w:rFonts w:hint="cs"/>
          <w:sz w:val="24"/>
          <w:szCs w:val="24"/>
          <w:rtl/>
        </w:rPr>
        <w:t xml:space="preserve"> - נכחדה עם ייבוש החולה והוחזרה לטבע</w:t>
      </w:r>
    </w:p>
    <w:p w14:paraId="7767828B" w14:textId="40E1A143" w:rsidR="007D7E2B" w:rsidRDefault="007D7E2B" w:rsidP="007D7E2B">
      <w:pPr>
        <w:jc w:val="both"/>
        <w:rPr>
          <w:sz w:val="24"/>
          <w:szCs w:val="24"/>
          <w:rtl/>
        </w:rPr>
      </w:pPr>
      <w:r>
        <w:rPr>
          <w:rFonts w:hint="cs"/>
          <w:sz w:val="24"/>
          <w:szCs w:val="24"/>
          <w:rtl/>
        </w:rPr>
        <w:t>בעודו נער התעניין עתי בשרכים באופן מיוחד, גם בשל היותם בין חלוצי כיבוש היבשה, ליפני יותר מ 350 מ</w:t>
      </w:r>
      <w:r w:rsidR="00086F78">
        <w:rPr>
          <w:rFonts w:hint="cs"/>
          <w:sz w:val="24"/>
          <w:szCs w:val="24"/>
          <w:rtl/>
        </w:rPr>
        <w:t>י</w:t>
      </w:r>
      <w:r>
        <w:rPr>
          <w:rFonts w:hint="cs"/>
          <w:sz w:val="24"/>
          <w:szCs w:val="24"/>
          <w:rtl/>
        </w:rPr>
        <w:t>ליון שנה וגם בגלל שיטת הריבוי שלהם, השונה מאוד מכל המוכר בצמחי הזרע.  ב</w:t>
      </w:r>
      <w:r w:rsidR="004E2637">
        <w:rPr>
          <w:rFonts w:hint="cs"/>
          <w:sz w:val="24"/>
          <w:szCs w:val="24"/>
          <w:rtl/>
        </w:rPr>
        <w:t>-</w:t>
      </w:r>
      <w:r>
        <w:rPr>
          <w:rFonts w:hint="cs"/>
          <w:sz w:val="24"/>
          <w:szCs w:val="24"/>
          <w:rtl/>
        </w:rPr>
        <w:t xml:space="preserve"> 1976 עבר עתי השתלמות בריבוי שרכים מנבגים. לאחר כשנתיים של נ</w:t>
      </w:r>
      <w:r w:rsidR="00086F78">
        <w:rPr>
          <w:rFonts w:hint="cs"/>
          <w:sz w:val="24"/>
          <w:szCs w:val="24"/>
          <w:rtl/>
        </w:rPr>
        <w:t>י</w:t>
      </w:r>
      <w:r>
        <w:rPr>
          <w:rFonts w:hint="cs"/>
          <w:sz w:val="24"/>
          <w:szCs w:val="24"/>
          <w:rtl/>
        </w:rPr>
        <w:t xml:space="preserve">סיונות המאמצים החלו להניב פירות </w:t>
      </w:r>
      <w:r>
        <w:rPr>
          <w:sz w:val="24"/>
          <w:szCs w:val="24"/>
          <w:rtl/>
        </w:rPr>
        <w:t>–</w:t>
      </w:r>
      <w:r>
        <w:rPr>
          <w:rFonts w:hint="cs"/>
          <w:sz w:val="24"/>
          <w:szCs w:val="24"/>
          <w:rtl/>
        </w:rPr>
        <w:t xml:space="preserve"> עתי הצליח להרבות מנבגים כמעט את כל שרכי הבר של ישראל. במשך הזמן התברר שקיימת בעייה לגדל חלק מהם מחוץ לחממה, כאן ההצלחה הייתה חלקית בלבד.</w:t>
      </w:r>
    </w:p>
    <w:p w14:paraId="59081477" w14:textId="212B2B87" w:rsidR="007D7E2B" w:rsidRDefault="007D7E2B" w:rsidP="007D7E2B">
      <w:pPr>
        <w:jc w:val="both"/>
        <w:rPr>
          <w:sz w:val="24"/>
          <w:szCs w:val="24"/>
          <w:rtl/>
        </w:rPr>
      </w:pPr>
      <w:r>
        <w:rPr>
          <w:rFonts w:hint="cs"/>
          <w:sz w:val="24"/>
          <w:szCs w:val="24"/>
          <w:rtl/>
        </w:rPr>
        <w:t xml:space="preserve">בתחילת שנות האלפיים החליט עתי לשתול מספר שרכים גדולים (כמו </w:t>
      </w:r>
      <w:r w:rsidRPr="00EB3A64">
        <w:rPr>
          <w:rFonts w:hint="eastAsia"/>
          <w:b/>
          <w:bCs/>
          <w:sz w:val="24"/>
          <w:szCs w:val="24"/>
          <w:rtl/>
        </w:rPr>
        <w:t>אברה</w:t>
      </w:r>
      <w:r w:rsidRPr="00EB3A64">
        <w:rPr>
          <w:b/>
          <w:bCs/>
          <w:sz w:val="24"/>
          <w:szCs w:val="24"/>
          <w:rtl/>
        </w:rPr>
        <w:t xml:space="preserve"> ארוכת עלים, </w:t>
      </w:r>
      <w:r w:rsidRPr="00EB3A64">
        <w:rPr>
          <w:rFonts w:hint="eastAsia"/>
          <w:b/>
          <w:bCs/>
          <w:sz w:val="24"/>
          <w:szCs w:val="24"/>
          <w:rtl/>
        </w:rPr>
        <w:t>שרכייה</w:t>
      </w:r>
      <w:r w:rsidRPr="00EB3A64">
        <w:rPr>
          <w:b/>
          <w:bCs/>
          <w:sz w:val="24"/>
          <w:szCs w:val="24"/>
          <w:rtl/>
        </w:rPr>
        <w:t xml:space="preserve"> אשונה</w:t>
      </w:r>
      <w:r>
        <w:rPr>
          <w:rFonts w:hint="cs"/>
          <w:sz w:val="24"/>
          <w:szCs w:val="24"/>
          <w:rtl/>
        </w:rPr>
        <w:t xml:space="preserve"> ואחרים, בצל </w:t>
      </w:r>
      <w:r w:rsidRPr="00EB3A64">
        <w:rPr>
          <w:rFonts w:hint="eastAsia"/>
          <w:b/>
          <w:bCs/>
          <w:sz w:val="24"/>
          <w:szCs w:val="24"/>
          <w:rtl/>
        </w:rPr>
        <w:t>האלה</w:t>
      </w:r>
      <w:r w:rsidRPr="00EB3A64">
        <w:rPr>
          <w:b/>
          <w:bCs/>
          <w:sz w:val="24"/>
          <w:szCs w:val="24"/>
          <w:rtl/>
        </w:rPr>
        <w:t xml:space="preserve"> </w:t>
      </w:r>
      <w:r w:rsidRPr="006315ED">
        <w:rPr>
          <w:rFonts w:hint="cs"/>
          <w:b/>
          <w:bCs/>
          <w:sz w:val="24"/>
          <w:szCs w:val="24"/>
          <w:rtl/>
        </w:rPr>
        <w:t>האטלנטית</w:t>
      </w:r>
      <w:r>
        <w:rPr>
          <w:rFonts w:hint="cs"/>
          <w:sz w:val="24"/>
          <w:szCs w:val="24"/>
          <w:rtl/>
        </w:rPr>
        <w:t xml:space="preserve"> הגדולה (שהייתה כבר בת 40). השיקול היה שהאלה נותנת צל בקיץ וקצת שמש בחורף (כשהיא בשלכת). הוכנה מערכת השקייה עם טפטפות וקוצב מים, אך לא עבר זמן רב והרעיון התברר ככישלו</w:t>
      </w:r>
      <w:r>
        <w:rPr>
          <w:rFonts w:hint="eastAsia"/>
          <w:sz w:val="24"/>
          <w:szCs w:val="24"/>
          <w:rtl/>
        </w:rPr>
        <w:t>ן</w:t>
      </w:r>
      <w:r>
        <w:rPr>
          <w:rFonts w:hint="cs"/>
          <w:sz w:val="24"/>
          <w:szCs w:val="24"/>
          <w:rtl/>
        </w:rPr>
        <w:t xml:space="preserve"> חרוץ, האלה שלחה את שורשיה לכל טפטפת וכמה שעות אחרי הטיפטוף השרכים הראו סימני צמא.  הפתרון לכך היה רכישת כלי חציבה ("קונגו") ויצירת חללים בתוך הסלעים. לכל חלל (שנפחו בין 20 ל - 100 ליטר) נחצב ניקוז עד חצי העומק. תפקיד הניקוז הוא למנוע הצפה של החלל, שתגרום לריקבון, אך מצד שני תאפשר למי הגשם להיספ</w:t>
      </w:r>
      <w:r>
        <w:rPr>
          <w:rFonts w:hint="eastAsia"/>
          <w:sz w:val="24"/>
          <w:szCs w:val="24"/>
          <w:rtl/>
        </w:rPr>
        <w:t>ג</w:t>
      </w:r>
      <w:r>
        <w:rPr>
          <w:rFonts w:hint="cs"/>
          <w:sz w:val="24"/>
          <w:szCs w:val="24"/>
          <w:rtl/>
        </w:rPr>
        <w:t xml:space="preserve">, לאט, בחלקו התחתון של החלל.  </w:t>
      </w:r>
    </w:p>
    <w:p w14:paraId="2C49D540" w14:textId="25D8CCC0" w:rsidR="00A2372D" w:rsidRDefault="007417D5" w:rsidP="007D7E2B">
      <w:pPr>
        <w:jc w:val="both"/>
        <w:rPr>
          <w:color w:val="FF0000"/>
          <w:sz w:val="24"/>
          <w:szCs w:val="24"/>
          <w:rtl/>
        </w:rPr>
      </w:pPr>
      <w:r w:rsidRPr="007417D5">
        <w:rPr>
          <w:rFonts w:cs="Arial"/>
          <w:noProof/>
          <w:color w:val="FF0000"/>
          <w:sz w:val="24"/>
          <w:szCs w:val="24"/>
          <w:rtl/>
        </w:rPr>
        <w:lastRenderedPageBreak/>
        <w:drawing>
          <wp:inline distT="0" distB="0" distL="0" distR="0" wp14:anchorId="44497278" wp14:editId="5D39DB68">
            <wp:extent cx="3872204" cy="5159551"/>
            <wp:effectExtent l="0" t="0" r="0" b="3175"/>
            <wp:docPr id="15" name="תמונה 15" descr="C:\Users\User\Desktop\תמונה 51 םינת השרכ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תמונה 51 םינת השרכים.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6121" cy="5191419"/>
                    </a:xfrm>
                    <a:prstGeom prst="rect">
                      <a:avLst/>
                    </a:prstGeom>
                    <a:noFill/>
                    <a:ln>
                      <a:noFill/>
                    </a:ln>
                  </pic:spPr>
                </pic:pic>
              </a:graphicData>
            </a:graphic>
          </wp:inline>
        </w:drawing>
      </w:r>
    </w:p>
    <w:p w14:paraId="76841B37" w14:textId="58A6A9EE" w:rsidR="00A2372D" w:rsidRPr="00A2372D" w:rsidRDefault="00A2372D" w:rsidP="007D7E2B">
      <w:pPr>
        <w:jc w:val="both"/>
        <w:rPr>
          <w:sz w:val="24"/>
          <w:szCs w:val="24"/>
          <w:rtl/>
        </w:rPr>
      </w:pPr>
      <w:r w:rsidRPr="00A2372D">
        <w:rPr>
          <w:rFonts w:hint="cs"/>
          <w:b/>
          <w:bCs/>
          <w:sz w:val="24"/>
          <w:szCs w:val="24"/>
          <w:rtl/>
        </w:rPr>
        <w:t>פינת השרכים</w:t>
      </w:r>
      <w:r w:rsidR="004F5FAE">
        <w:rPr>
          <w:rFonts w:hint="cs"/>
          <w:sz w:val="24"/>
          <w:szCs w:val="24"/>
          <w:rtl/>
        </w:rPr>
        <w:t xml:space="preserve"> (שתולים בחללים חצובים בצל האלה האטלנטית)</w:t>
      </w:r>
    </w:p>
    <w:p w14:paraId="5D80DF74" w14:textId="5AB8DAB1" w:rsidR="00C46950" w:rsidRDefault="00C46950" w:rsidP="007D7E2B">
      <w:pPr>
        <w:jc w:val="both"/>
        <w:rPr>
          <w:sz w:val="24"/>
          <w:szCs w:val="24"/>
          <w:rtl/>
        </w:rPr>
      </w:pPr>
      <w:r w:rsidRPr="00C46950">
        <w:rPr>
          <w:rFonts w:cs="Arial"/>
          <w:noProof/>
          <w:sz w:val="24"/>
          <w:szCs w:val="24"/>
          <w:rtl/>
        </w:rPr>
        <w:drawing>
          <wp:inline distT="0" distB="0" distL="0" distR="0" wp14:anchorId="1CC9542F" wp14:editId="1CE1B964">
            <wp:extent cx="3887316" cy="2914407"/>
            <wp:effectExtent l="0" t="0" r="0" b="635"/>
            <wp:docPr id="16" name="תמונה 16" descr="C:\Users\User\Desktop\פינת הדרכה   שרכים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פינת הדרכה   שרכים 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6056" cy="2920960"/>
                    </a:xfrm>
                    <a:prstGeom prst="rect">
                      <a:avLst/>
                    </a:prstGeom>
                    <a:noFill/>
                    <a:ln>
                      <a:noFill/>
                    </a:ln>
                  </pic:spPr>
                </pic:pic>
              </a:graphicData>
            </a:graphic>
          </wp:inline>
        </w:drawing>
      </w:r>
    </w:p>
    <w:p w14:paraId="33D94758" w14:textId="42435E6B" w:rsidR="00A2372D" w:rsidRPr="00A2372D" w:rsidRDefault="00A2372D" w:rsidP="004F5FAE">
      <w:pPr>
        <w:jc w:val="both"/>
        <w:rPr>
          <w:sz w:val="24"/>
          <w:szCs w:val="24"/>
          <w:rtl/>
        </w:rPr>
      </w:pPr>
      <w:r w:rsidRPr="00A2372D">
        <w:rPr>
          <w:rFonts w:hint="cs"/>
          <w:b/>
          <w:bCs/>
          <w:sz w:val="24"/>
          <w:szCs w:val="24"/>
          <w:rtl/>
        </w:rPr>
        <w:lastRenderedPageBreak/>
        <w:t>גפית קונת בחלל חצוב</w:t>
      </w:r>
      <w:r w:rsidR="004F5FAE">
        <w:rPr>
          <w:rFonts w:hint="cs"/>
          <w:sz w:val="24"/>
          <w:szCs w:val="24"/>
          <w:rtl/>
        </w:rPr>
        <w:t xml:space="preserve"> - נצפתה לראשונה בטבע בשנת 2000</w:t>
      </w:r>
    </w:p>
    <w:p w14:paraId="2D1C974D" w14:textId="3ED4BA87" w:rsidR="00560046" w:rsidRDefault="00560046" w:rsidP="007D7E2B">
      <w:pPr>
        <w:jc w:val="both"/>
        <w:rPr>
          <w:sz w:val="24"/>
          <w:szCs w:val="24"/>
          <w:rtl/>
        </w:rPr>
      </w:pPr>
      <w:r w:rsidRPr="00560046">
        <w:rPr>
          <w:rFonts w:cs="Arial"/>
          <w:noProof/>
          <w:sz w:val="24"/>
          <w:szCs w:val="24"/>
          <w:rtl/>
        </w:rPr>
        <w:drawing>
          <wp:inline distT="0" distB="0" distL="0" distR="0" wp14:anchorId="7707FA95" wp14:editId="084E5563">
            <wp:extent cx="3876936" cy="2906625"/>
            <wp:effectExtent l="0" t="0" r="0" b="8255"/>
            <wp:docPr id="17" name="תמונה 17" descr="C:\Users\User\Desktop\שבטב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שבטבט.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5853" cy="2920807"/>
                    </a:xfrm>
                    <a:prstGeom prst="rect">
                      <a:avLst/>
                    </a:prstGeom>
                    <a:noFill/>
                    <a:ln>
                      <a:noFill/>
                    </a:ln>
                  </pic:spPr>
                </pic:pic>
              </a:graphicData>
            </a:graphic>
          </wp:inline>
        </w:drawing>
      </w:r>
    </w:p>
    <w:p w14:paraId="681A477E" w14:textId="0C3F50D2" w:rsidR="00A2372D" w:rsidRPr="00A2372D" w:rsidRDefault="00A2372D" w:rsidP="007D7E2B">
      <w:pPr>
        <w:jc w:val="both"/>
        <w:rPr>
          <w:b/>
          <w:bCs/>
          <w:sz w:val="24"/>
          <w:szCs w:val="24"/>
          <w:rtl/>
        </w:rPr>
      </w:pPr>
      <w:r w:rsidRPr="00A2372D">
        <w:rPr>
          <w:rFonts w:hint="cs"/>
          <w:b/>
          <w:bCs/>
          <w:sz w:val="24"/>
          <w:szCs w:val="24"/>
          <w:rtl/>
        </w:rPr>
        <w:t>שבטבט גדול</w:t>
      </w:r>
    </w:p>
    <w:p w14:paraId="11EABA15" w14:textId="473EF9C9" w:rsidR="006E26A4" w:rsidRDefault="006E26A4" w:rsidP="007D7E2B">
      <w:pPr>
        <w:jc w:val="both"/>
        <w:rPr>
          <w:sz w:val="24"/>
          <w:szCs w:val="24"/>
          <w:rtl/>
        </w:rPr>
      </w:pPr>
      <w:r w:rsidRPr="006E26A4">
        <w:rPr>
          <w:rFonts w:cs="Arial"/>
          <w:noProof/>
          <w:sz w:val="24"/>
          <w:szCs w:val="24"/>
          <w:rtl/>
        </w:rPr>
        <w:drawing>
          <wp:inline distT="0" distB="0" distL="0" distR="0" wp14:anchorId="66303531" wp14:editId="0C616F8C">
            <wp:extent cx="3871745" cy="2902733"/>
            <wp:effectExtent l="0" t="0" r="0" b="0"/>
            <wp:docPr id="18" name="תמונה 18" descr="C:\Users\User\Desktop\שבטבט גדול ריכוז אצטרובלים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שבטבט גדול ריכוז אצטרובלים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0197" cy="2924064"/>
                    </a:xfrm>
                    <a:prstGeom prst="rect">
                      <a:avLst/>
                    </a:prstGeom>
                    <a:noFill/>
                    <a:ln>
                      <a:noFill/>
                    </a:ln>
                  </pic:spPr>
                </pic:pic>
              </a:graphicData>
            </a:graphic>
          </wp:inline>
        </w:drawing>
      </w:r>
    </w:p>
    <w:p w14:paraId="44CC1318" w14:textId="2D8A154D" w:rsidR="00A2372D" w:rsidRPr="00A2372D" w:rsidRDefault="00A2372D" w:rsidP="007D7E2B">
      <w:pPr>
        <w:jc w:val="both"/>
        <w:rPr>
          <w:sz w:val="24"/>
          <w:szCs w:val="24"/>
          <w:rtl/>
        </w:rPr>
      </w:pPr>
      <w:r w:rsidRPr="00A2372D">
        <w:rPr>
          <w:rFonts w:hint="cs"/>
          <w:b/>
          <w:bCs/>
          <w:sz w:val="24"/>
          <w:szCs w:val="24"/>
          <w:rtl/>
        </w:rPr>
        <w:t xml:space="preserve">שבטבט גדול </w:t>
      </w:r>
      <w:r w:rsidRPr="004F5FAE">
        <w:rPr>
          <w:rFonts w:hint="cs"/>
          <w:sz w:val="24"/>
          <w:szCs w:val="24"/>
          <w:rtl/>
        </w:rPr>
        <w:t xml:space="preserve">עם </w:t>
      </w:r>
      <w:r w:rsidR="004F5FAE" w:rsidRPr="004F5FAE">
        <w:rPr>
          <w:rFonts w:hint="cs"/>
          <w:sz w:val="24"/>
          <w:szCs w:val="24"/>
          <w:rtl/>
        </w:rPr>
        <w:t>נושאי מ</w:t>
      </w:r>
      <w:r w:rsidRPr="004F5FAE">
        <w:rPr>
          <w:rFonts w:hint="cs"/>
          <w:sz w:val="24"/>
          <w:szCs w:val="24"/>
          <w:rtl/>
        </w:rPr>
        <w:t>נבגים</w:t>
      </w:r>
    </w:p>
    <w:p w14:paraId="260610BE" w14:textId="76741371" w:rsidR="007D7E2B" w:rsidRDefault="007D7E2B" w:rsidP="007D7E2B">
      <w:pPr>
        <w:jc w:val="both"/>
        <w:rPr>
          <w:sz w:val="24"/>
          <w:szCs w:val="24"/>
          <w:rtl/>
        </w:rPr>
      </w:pPr>
      <w:r>
        <w:rPr>
          <w:rFonts w:hint="cs"/>
          <w:sz w:val="24"/>
          <w:szCs w:val="24"/>
          <w:rtl/>
        </w:rPr>
        <w:t xml:space="preserve">למרבה המזל הסלעים בגן הם מסוג </w:t>
      </w:r>
      <w:r w:rsidRPr="00EB3A64">
        <w:rPr>
          <w:rFonts w:hint="eastAsia"/>
          <w:b/>
          <w:bCs/>
          <w:sz w:val="24"/>
          <w:szCs w:val="24"/>
          <w:rtl/>
        </w:rPr>
        <w:t>נארי</w:t>
      </w:r>
      <w:r>
        <w:rPr>
          <w:rFonts w:hint="cs"/>
          <w:sz w:val="24"/>
          <w:szCs w:val="24"/>
          <w:rtl/>
        </w:rPr>
        <w:t xml:space="preserve"> המתפתח על גיר רך או, כמו בשטח הגן, על חוואר. הנארי הוא סלע אמורפי לא שכבתי, מה שמאפשר חציבה ללא חשש שהסלע יתפרק לפי שכבות.  החללים מולאו באדמה עם הרבה קומפוסט (המיוצר אף הוא בגן) וצוידו בטפטפות, הפעם ההצלחה הייתה גדולה.  רעיון החללים בסלעים התרחב וכיום מצויים בגן חללים רבים (מעל 100), חלקם קטנים מהנ"ל, המשמשים מקלט להרבה "מפונקים" שיש להם עכשיו בית גידול פרטי. החללים מהווים הגנה מפני שני אויבים: שורשי עצים ושיחים וגם מפני חולדים (שמאוד אוהבים את רוב צמחי הבצל והפקעת). החללים אינם מושקים פרט לאלה של חלק </w:t>
      </w:r>
      <w:r>
        <w:rPr>
          <w:rFonts w:hint="cs"/>
          <w:sz w:val="24"/>
          <w:szCs w:val="24"/>
          <w:rtl/>
        </w:rPr>
        <w:lastRenderedPageBreak/>
        <w:t xml:space="preserve">מהשרכים ולאחר שנה או שנתיים נראים טבעיים למדי.  חומר החציבה נוצל אף הוא, ליצירת מערכת שבילים (שאורכם הכולל </w:t>
      </w:r>
      <w:r>
        <w:rPr>
          <w:sz w:val="24"/>
          <w:szCs w:val="24"/>
          <w:rtl/>
        </w:rPr>
        <w:t>–</w:t>
      </w:r>
      <w:r>
        <w:rPr>
          <w:rFonts w:hint="cs"/>
          <w:sz w:val="24"/>
          <w:szCs w:val="24"/>
          <w:rtl/>
        </w:rPr>
        <w:t xml:space="preserve"> קרוב ל 400 מ') ללא בוץ בחורף.  </w:t>
      </w:r>
    </w:p>
    <w:p w14:paraId="79F4A059" w14:textId="145F001C" w:rsidR="00BE7ED6" w:rsidRDefault="00BE7ED6" w:rsidP="00621B8C">
      <w:pPr>
        <w:rPr>
          <w:sz w:val="24"/>
          <w:szCs w:val="24"/>
          <w:rtl/>
        </w:rPr>
      </w:pPr>
      <w:r w:rsidRPr="00BE7ED6">
        <w:rPr>
          <w:rFonts w:cs="Arial"/>
          <w:noProof/>
          <w:sz w:val="24"/>
          <w:szCs w:val="24"/>
          <w:rtl/>
        </w:rPr>
        <w:drawing>
          <wp:inline distT="0" distB="0" distL="0" distR="0" wp14:anchorId="0A189560" wp14:editId="6831E68C">
            <wp:extent cx="3840604" cy="2879387"/>
            <wp:effectExtent l="0" t="0" r="7620" b="0"/>
            <wp:docPr id="20" name="תמונה 20" descr="C:\Users\User\Desktop\נרקיס מצוי 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נרקיס מצוי 8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3909" cy="2889362"/>
                    </a:xfrm>
                    <a:prstGeom prst="rect">
                      <a:avLst/>
                    </a:prstGeom>
                    <a:noFill/>
                    <a:ln>
                      <a:noFill/>
                    </a:ln>
                  </pic:spPr>
                </pic:pic>
              </a:graphicData>
            </a:graphic>
          </wp:inline>
        </w:drawing>
      </w:r>
    </w:p>
    <w:p w14:paraId="311A2857" w14:textId="786C1750" w:rsidR="00621B8C" w:rsidRPr="00621B8C" w:rsidRDefault="00621B8C" w:rsidP="00621B8C">
      <w:pPr>
        <w:rPr>
          <w:b/>
          <w:bCs/>
          <w:sz w:val="24"/>
          <w:szCs w:val="24"/>
          <w:rtl/>
        </w:rPr>
      </w:pPr>
      <w:r w:rsidRPr="00621B8C">
        <w:rPr>
          <w:rFonts w:hint="cs"/>
          <w:b/>
          <w:bCs/>
          <w:sz w:val="24"/>
          <w:szCs w:val="24"/>
          <w:rtl/>
        </w:rPr>
        <w:t xml:space="preserve">נרקיס מצוי </w:t>
      </w:r>
      <w:r w:rsidRPr="00C332D3">
        <w:rPr>
          <w:rFonts w:hint="cs"/>
          <w:sz w:val="24"/>
          <w:szCs w:val="24"/>
          <w:rtl/>
        </w:rPr>
        <w:t>בחלל חצוב</w:t>
      </w:r>
    </w:p>
    <w:p w14:paraId="7F0BF231" w14:textId="7A36F1C4" w:rsidR="00145DFD" w:rsidRDefault="00145DFD" w:rsidP="00621B8C">
      <w:pPr>
        <w:rPr>
          <w:sz w:val="24"/>
          <w:szCs w:val="24"/>
          <w:rtl/>
        </w:rPr>
      </w:pPr>
      <w:r w:rsidRPr="00145DFD">
        <w:rPr>
          <w:rFonts w:cs="Arial"/>
          <w:noProof/>
          <w:sz w:val="24"/>
          <w:szCs w:val="24"/>
          <w:rtl/>
        </w:rPr>
        <w:drawing>
          <wp:inline distT="0" distB="0" distL="0" distR="0" wp14:anchorId="0DF75FFE" wp14:editId="33F3DB3B">
            <wp:extent cx="3871744" cy="2902733"/>
            <wp:effectExtent l="0" t="0" r="0" b="0"/>
            <wp:docPr id="19" name="תמונה 19" descr="C:\Users\User\Desktop\כדן קטן-פרחים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כדן קטן-פרחים 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6701" cy="2913947"/>
                    </a:xfrm>
                    <a:prstGeom prst="rect">
                      <a:avLst/>
                    </a:prstGeom>
                    <a:noFill/>
                    <a:ln>
                      <a:noFill/>
                    </a:ln>
                  </pic:spPr>
                </pic:pic>
              </a:graphicData>
            </a:graphic>
          </wp:inline>
        </w:drawing>
      </w:r>
    </w:p>
    <w:p w14:paraId="1AE019F8" w14:textId="453A61D6" w:rsidR="00BE7ED6" w:rsidRDefault="00BE7ED6" w:rsidP="00621B8C">
      <w:pPr>
        <w:rPr>
          <w:sz w:val="24"/>
          <w:szCs w:val="24"/>
          <w:rtl/>
        </w:rPr>
      </w:pPr>
      <w:r w:rsidRPr="00621B8C">
        <w:rPr>
          <w:rFonts w:hint="cs"/>
          <w:b/>
          <w:bCs/>
          <w:sz w:val="24"/>
          <w:szCs w:val="24"/>
          <w:rtl/>
        </w:rPr>
        <w:t xml:space="preserve">חלמונית זעירה וכדן קטן-פרחים </w:t>
      </w:r>
      <w:r w:rsidRPr="00C332D3">
        <w:rPr>
          <w:rFonts w:hint="cs"/>
          <w:sz w:val="24"/>
          <w:szCs w:val="24"/>
          <w:rtl/>
        </w:rPr>
        <w:t>בחלל חצוב</w:t>
      </w:r>
    </w:p>
    <w:p w14:paraId="65C75D22" w14:textId="4C98A420" w:rsidR="00BE7ED6" w:rsidRDefault="00BE7ED6" w:rsidP="00621B8C">
      <w:pPr>
        <w:rPr>
          <w:b/>
          <w:bCs/>
          <w:sz w:val="24"/>
          <w:szCs w:val="24"/>
          <w:rtl/>
        </w:rPr>
      </w:pPr>
      <w:r w:rsidRPr="00BE7ED6">
        <w:rPr>
          <w:rFonts w:cs="Arial"/>
          <w:b/>
          <w:bCs/>
          <w:noProof/>
          <w:sz w:val="24"/>
          <w:szCs w:val="24"/>
          <w:rtl/>
        </w:rPr>
        <w:lastRenderedPageBreak/>
        <w:drawing>
          <wp:inline distT="0" distB="0" distL="0" distR="0" wp14:anchorId="25ED6933" wp14:editId="4E94A5D2">
            <wp:extent cx="3875526" cy="2912547"/>
            <wp:effectExtent l="0" t="0" r="0" b="2540"/>
            <wp:docPr id="21" name="תמונה 21" descr="C:\Users\User\Desktop\תמונה 63 רקפת מצויה היסטרנטית בחלל חצו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תמונה 63 רקפת מצויה היסטרנטית בחלל חצוב.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2203" cy="2917565"/>
                    </a:xfrm>
                    <a:prstGeom prst="rect">
                      <a:avLst/>
                    </a:prstGeom>
                    <a:noFill/>
                    <a:ln>
                      <a:noFill/>
                    </a:ln>
                  </pic:spPr>
                </pic:pic>
              </a:graphicData>
            </a:graphic>
          </wp:inline>
        </w:drawing>
      </w:r>
    </w:p>
    <w:p w14:paraId="51BD17FF" w14:textId="1ABCED20" w:rsidR="007D7E2B" w:rsidRPr="00C332D3" w:rsidRDefault="00621B8C" w:rsidP="00621B8C">
      <w:pPr>
        <w:rPr>
          <w:sz w:val="24"/>
          <w:szCs w:val="24"/>
          <w:rtl/>
        </w:rPr>
      </w:pPr>
      <w:r w:rsidRPr="00621B8C">
        <w:rPr>
          <w:rFonts w:hint="cs"/>
          <w:b/>
          <w:bCs/>
          <w:sz w:val="24"/>
          <w:szCs w:val="24"/>
          <w:rtl/>
        </w:rPr>
        <w:t xml:space="preserve">רקפת מצויה היסטרנטית </w:t>
      </w:r>
      <w:r w:rsidR="00C332D3" w:rsidRPr="00C332D3">
        <w:rPr>
          <w:rFonts w:hint="cs"/>
          <w:sz w:val="24"/>
          <w:szCs w:val="24"/>
          <w:rtl/>
        </w:rPr>
        <w:t xml:space="preserve">(פורחת לפני הופעת עלים) </w:t>
      </w:r>
      <w:r w:rsidRPr="00C332D3">
        <w:rPr>
          <w:rFonts w:hint="cs"/>
          <w:sz w:val="24"/>
          <w:szCs w:val="24"/>
          <w:rtl/>
        </w:rPr>
        <w:t>בחלל חצוב</w:t>
      </w:r>
    </w:p>
    <w:p w14:paraId="5E4E7CB5" w14:textId="77777777" w:rsidR="007D7E2B" w:rsidRPr="004B21CE" w:rsidRDefault="007D7E2B" w:rsidP="007D7E2B">
      <w:pPr>
        <w:jc w:val="both"/>
        <w:rPr>
          <w:sz w:val="24"/>
          <w:szCs w:val="24"/>
          <w:rtl/>
        </w:rPr>
      </w:pPr>
      <w:r w:rsidRPr="004B21CE">
        <w:rPr>
          <w:rFonts w:hint="cs"/>
          <w:sz w:val="24"/>
          <w:szCs w:val="24"/>
          <w:rtl/>
        </w:rPr>
        <w:t xml:space="preserve">העיסוק בגן לא מתחיל ומסתיים רק בגידול הצמחים. עתי מקיים אחריהם מעקב ורישום מפורט מזה שנים. רק בקש ממנו שיספר לך על התנהגות הצמח, מתי פורח, איזה חרקים פוקדים אותו, מהן שיטות ההאבקה, מתי פרחים מסויימים עוברים מהשלב הזכרי לנקבי, מי פורח בבוקר ומי אחה"צ, ומתי משירים פרחים מסויימים את עלי הכותרת. כאשר נשאלת שאלה, שולף עתי מראשו או מפנקסו "ים" של מידע על כ"א מהמינים אחריהם הוא עוקב. כך אפשר לגלות, למשל, שפרח </w:t>
      </w:r>
      <w:r w:rsidRPr="004B21CE">
        <w:rPr>
          <w:rFonts w:hint="eastAsia"/>
          <w:b/>
          <w:bCs/>
          <w:sz w:val="24"/>
          <w:szCs w:val="24"/>
          <w:rtl/>
        </w:rPr>
        <w:t>החצב</w:t>
      </w:r>
      <w:r w:rsidRPr="004B21CE">
        <w:rPr>
          <w:rFonts w:hint="cs"/>
          <w:sz w:val="24"/>
          <w:szCs w:val="24"/>
          <w:rtl/>
        </w:rPr>
        <w:t xml:space="preserve"> לא בהכרח פורח 24 שעות כפי שמקובל לחשוב, אלא, כל עמוד תפרחת לוקח פסק זמן של שעה עד חמש שעות בין סגירת הפרחים בקבוצה אחת לבין פתיחת הפרחים בקבוצה שמעליה. המעניין הוא שבקבוצת חצבים בכל שעות היממה יהיו כמה עמודי פריחה עם פרחים פתוחים ("כדי לא לאכזב את החרקים") כי כל עמוד תפרחת מתחיל את "המנוחה" בשעה אחרת (בין השעות -  21:00 ל  02:00 לפנות בוקר).  או דוגמה נוספת: גם אצל </w:t>
      </w:r>
      <w:r w:rsidRPr="004B21CE">
        <w:rPr>
          <w:rFonts w:hint="eastAsia"/>
          <w:b/>
          <w:bCs/>
          <w:sz w:val="24"/>
          <w:szCs w:val="24"/>
          <w:rtl/>
        </w:rPr>
        <w:t>הבוצין</w:t>
      </w:r>
      <w:r w:rsidRPr="004B21CE">
        <w:rPr>
          <w:b/>
          <w:bCs/>
          <w:sz w:val="24"/>
          <w:szCs w:val="24"/>
          <w:rtl/>
        </w:rPr>
        <w:t xml:space="preserve"> </w:t>
      </w:r>
      <w:r w:rsidRPr="004B21CE">
        <w:rPr>
          <w:rFonts w:hint="eastAsia"/>
          <w:b/>
          <w:bCs/>
          <w:sz w:val="24"/>
          <w:szCs w:val="24"/>
          <w:rtl/>
        </w:rPr>
        <w:t>האופקי</w:t>
      </w:r>
      <w:r w:rsidRPr="004B21CE">
        <w:rPr>
          <w:rFonts w:hint="cs"/>
          <w:sz w:val="24"/>
          <w:szCs w:val="24"/>
          <w:rtl/>
        </w:rPr>
        <w:t xml:space="preserve"> עולה קבוצת הפרחים הפתוחים כל יום אבל, בניגוד לחצב, רק בשליש "קומה" משום שפרח הבוצין האופקי פעיל, לרוב, 3  ימים, נפתח בערך בחצות, נובל בבוקר כשמתחמם, מתאושש בערב וכך עוד יום.</w:t>
      </w:r>
    </w:p>
    <w:p w14:paraId="04131B40" w14:textId="69D2144C" w:rsidR="007D7E2B" w:rsidRDefault="007D7E2B" w:rsidP="007D7E2B">
      <w:pPr>
        <w:jc w:val="both"/>
        <w:rPr>
          <w:sz w:val="24"/>
          <w:szCs w:val="24"/>
          <w:rtl/>
        </w:rPr>
      </w:pPr>
      <w:r w:rsidRPr="004B21CE">
        <w:rPr>
          <w:rFonts w:hint="cs"/>
          <w:sz w:val="24"/>
          <w:szCs w:val="24"/>
          <w:rtl/>
        </w:rPr>
        <w:t>כשאנו מטיילים בטבע אנו מקיימים  פעם או מספר פעמים בודדות תצפית קצרה על הפרחים  ממין מסויים, אך מעקב לאורך ימים ולעיתים כמה פעמים במהלך היום והלילה, מגלה מידע חדש ומעניין. לפרחים במעקב מוצמדות תוויות פלסטיק בצבעים שונים כדי לאפשר מעקב אחרי כל פרט.</w:t>
      </w:r>
    </w:p>
    <w:p w14:paraId="3B13428C" w14:textId="4B3EF390" w:rsidR="00961233" w:rsidRDefault="00311707" w:rsidP="00312425">
      <w:pPr>
        <w:jc w:val="both"/>
        <w:rPr>
          <w:color w:val="FF0000"/>
          <w:sz w:val="24"/>
          <w:szCs w:val="24"/>
          <w:rtl/>
        </w:rPr>
      </w:pPr>
      <w:r w:rsidRPr="00311707">
        <w:rPr>
          <w:rFonts w:cs="Arial"/>
          <w:noProof/>
          <w:color w:val="FF0000"/>
          <w:sz w:val="24"/>
          <w:szCs w:val="24"/>
          <w:rtl/>
        </w:rPr>
        <w:lastRenderedPageBreak/>
        <w:drawing>
          <wp:inline distT="0" distB="0" distL="0" distR="0" wp14:anchorId="16357CC5" wp14:editId="2CE35681">
            <wp:extent cx="3884865" cy="2914407"/>
            <wp:effectExtent l="0" t="0" r="1905" b="635"/>
            <wp:docPr id="22" name="תמונה 22" descr="C:\Users\User\Desktop\תמונה 71 לע-ארי סיצילי עם תווית סימ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תמונה 71 לע-ארי סיצילי עם תווית סימון.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9667" cy="2933013"/>
                    </a:xfrm>
                    <a:prstGeom prst="rect">
                      <a:avLst/>
                    </a:prstGeom>
                    <a:noFill/>
                    <a:ln>
                      <a:noFill/>
                    </a:ln>
                  </pic:spPr>
                </pic:pic>
              </a:graphicData>
            </a:graphic>
          </wp:inline>
        </w:drawing>
      </w:r>
    </w:p>
    <w:p w14:paraId="6B781B3C" w14:textId="7B731CF9" w:rsidR="00961233" w:rsidRPr="008F091D" w:rsidRDefault="00961233" w:rsidP="00961233">
      <w:pPr>
        <w:jc w:val="both"/>
        <w:rPr>
          <w:sz w:val="24"/>
          <w:szCs w:val="24"/>
          <w:rtl/>
        </w:rPr>
      </w:pPr>
      <w:r w:rsidRPr="00961233">
        <w:rPr>
          <w:rFonts w:hint="cs"/>
          <w:b/>
          <w:bCs/>
          <w:sz w:val="24"/>
          <w:szCs w:val="24"/>
          <w:rtl/>
        </w:rPr>
        <w:t xml:space="preserve">לוע ארי סיצילי, </w:t>
      </w:r>
      <w:r w:rsidR="00312425" w:rsidRPr="008F091D">
        <w:rPr>
          <w:rFonts w:hint="cs"/>
          <w:sz w:val="24"/>
          <w:szCs w:val="24"/>
          <w:rtl/>
        </w:rPr>
        <w:t xml:space="preserve">עם תווית </w:t>
      </w:r>
      <w:r w:rsidRPr="008F091D">
        <w:rPr>
          <w:rFonts w:hint="cs"/>
          <w:sz w:val="24"/>
          <w:szCs w:val="24"/>
          <w:rtl/>
        </w:rPr>
        <w:t>סימון</w:t>
      </w:r>
      <w:r w:rsidR="00312425" w:rsidRPr="008F091D">
        <w:rPr>
          <w:rFonts w:hint="cs"/>
          <w:sz w:val="24"/>
          <w:szCs w:val="24"/>
          <w:rtl/>
        </w:rPr>
        <w:t xml:space="preserve"> </w:t>
      </w:r>
      <w:r w:rsidR="008F091D">
        <w:rPr>
          <w:rFonts w:hint="cs"/>
          <w:sz w:val="24"/>
          <w:szCs w:val="24"/>
          <w:rtl/>
        </w:rPr>
        <w:t>(הובא ארצה ע"י הצלבנים)</w:t>
      </w:r>
    </w:p>
    <w:p w14:paraId="20AC4851" w14:textId="799A6BF5" w:rsidR="001352DD" w:rsidRDefault="001352DD" w:rsidP="00961233">
      <w:pPr>
        <w:jc w:val="both"/>
        <w:rPr>
          <w:sz w:val="24"/>
          <w:szCs w:val="24"/>
          <w:rtl/>
        </w:rPr>
      </w:pPr>
      <w:r w:rsidRPr="001352DD">
        <w:rPr>
          <w:rFonts w:cs="Arial"/>
          <w:noProof/>
          <w:sz w:val="24"/>
          <w:szCs w:val="24"/>
          <w:rtl/>
        </w:rPr>
        <w:drawing>
          <wp:inline distT="0" distB="0" distL="0" distR="0" wp14:anchorId="07F9A2CC" wp14:editId="646E746A">
            <wp:extent cx="5274310" cy="2556065"/>
            <wp:effectExtent l="0" t="0" r="2540" b="0"/>
            <wp:docPr id="23" name="תמונה 23" descr="C:\Users\User\Desktop\תמונה 72 דרדר  כחול רב גוונ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תמונה 72 דרדר  כחול רב גווני.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556065"/>
                    </a:xfrm>
                    <a:prstGeom prst="rect">
                      <a:avLst/>
                    </a:prstGeom>
                    <a:noFill/>
                    <a:ln>
                      <a:noFill/>
                    </a:ln>
                  </pic:spPr>
                </pic:pic>
              </a:graphicData>
            </a:graphic>
          </wp:inline>
        </w:drawing>
      </w:r>
    </w:p>
    <w:p w14:paraId="6001B279" w14:textId="5DF5F1C9" w:rsidR="00961233" w:rsidRPr="00961233" w:rsidRDefault="00961233" w:rsidP="00961233">
      <w:pPr>
        <w:jc w:val="both"/>
        <w:rPr>
          <w:sz w:val="24"/>
          <w:szCs w:val="24"/>
          <w:rtl/>
        </w:rPr>
      </w:pPr>
      <w:r w:rsidRPr="00961233">
        <w:rPr>
          <w:rFonts w:hint="cs"/>
          <w:b/>
          <w:bCs/>
          <w:sz w:val="24"/>
          <w:szCs w:val="24"/>
          <w:rtl/>
        </w:rPr>
        <w:t>דרדר כחול, 3 גוונים</w:t>
      </w:r>
    </w:p>
    <w:p w14:paraId="7D8430BB" w14:textId="47A61D3B" w:rsidR="005C4CE0" w:rsidRDefault="005C4CE0" w:rsidP="00961233">
      <w:pPr>
        <w:jc w:val="both"/>
        <w:rPr>
          <w:sz w:val="24"/>
          <w:szCs w:val="24"/>
          <w:rtl/>
        </w:rPr>
      </w:pPr>
      <w:r w:rsidRPr="005C4CE0">
        <w:rPr>
          <w:rFonts w:cs="Arial"/>
          <w:noProof/>
          <w:sz w:val="24"/>
          <w:szCs w:val="24"/>
          <w:rtl/>
        </w:rPr>
        <w:lastRenderedPageBreak/>
        <w:drawing>
          <wp:inline distT="0" distB="0" distL="0" distR="0" wp14:anchorId="4EAE0676" wp14:editId="2E8B2994">
            <wp:extent cx="3871914" cy="2906624"/>
            <wp:effectExtent l="0" t="0" r="0" b="8255"/>
            <wp:docPr id="24" name="תמונה 24" descr="C:\Users\User\Desktop\דונגית ארץ-ישראלית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דונגית ארץ-ישראלית 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2470" cy="2922055"/>
                    </a:xfrm>
                    <a:prstGeom prst="rect">
                      <a:avLst/>
                    </a:prstGeom>
                    <a:noFill/>
                    <a:ln>
                      <a:noFill/>
                    </a:ln>
                  </pic:spPr>
                </pic:pic>
              </a:graphicData>
            </a:graphic>
          </wp:inline>
        </w:drawing>
      </w:r>
    </w:p>
    <w:p w14:paraId="5B1B32D1" w14:textId="2E94DCB5" w:rsidR="00961233" w:rsidRPr="00961233" w:rsidRDefault="00961233" w:rsidP="00961233">
      <w:pPr>
        <w:jc w:val="both"/>
        <w:rPr>
          <w:sz w:val="24"/>
          <w:szCs w:val="24"/>
          <w:rtl/>
        </w:rPr>
      </w:pPr>
      <w:r w:rsidRPr="00961233">
        <w:rPr>
          <w:rFonts w:hint="cs"/>
          <w:b/>
          <w:bCs/>
          <w:sz w:val="24"/>
          <w:szCs w:val="24"/>
          <w:rtl/>
        </w:rPr>
        <w:t>דונגית ארץ-ישראלית</w:t>
      </w:r>
      <w:r w:rsidR="008F091D">
        <w:rPr>
          <w:rFonts w:hint="cs"/>
          <w:sz w:val="24"/>
          <w:szCs w:val="24"/>
          <w:rtl/>
        </w:rPr>
        <w:t xml:space="preserve"> </w:t>
      </w:r>
      <w:r w:rsidR="008F091D">
        <w:rPr>
          <w:sz w:val="24"/>
          <w:szCs w:val="24"/>
          <w:rtl/>
        </w:rPr>
        <w:t>–</w:t>
      </w:r>
      <w:r w:rsidR="008F091D">
        <w:rPr>
          <w:rFonts w:hint="cs"/>
          <w:sz w:val="24"/>
          <w:szCs w:val="24"/>
          <w:rtl/>
        </w:rPr>
        <w:t xml:space="preserve"> בעבר הייתה נפוצה יותר</w:t>
      </w:r>
    </w:p>
    <w:p w14:paraId="3AE2D969" w14:textId="02033D04" w:rsidR="009C27C4" w:rsidRDefault="009C27C4" w:rsidP="00961233">
      <w:pPr>
        <w:jc w:val="both"/>
        <w:rPr>
          <w:sz w:val="24"/>
          <w:szCs w:val="24"/>
          <w:rtl/>
        </w:rPr>
      </w:pPr>
      <w:r w:rsidRPr="009C27C4">
        <w:rPr>
          <w:rFonts w:cs="Arial"/>
          <w:noProof/>
          <w:sz w:val="24"/>
          <w:szCs w:val="24"/>
          <w:rtl/>
        </w:rPr>
        <w:drawing>
          <wp:inline distT="0" distB="0" distL="0" distR="0" wp14:anchorId="669A9F17" wp14:editId="2A9B81BB">
            <wp:extent cx="3871746" cy="2902734"/>
            <wp:effectExtent l="0" t="0" r="0" b="0"/>
            <wp:docPr id="25" name="תמונה 25" descr="C:\Users\User\Desktop\סינפיטון ארץ-ישראלי, כחול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סינפיטון ארץ-ישראלי, כחול 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1789" cy="2917761"/>
                    </a:xfrm>
                    <a:prstGeom prst="rect">
                      <a:avLst/>
                    </a:prstGeom>
                    <a:noFill/>
                    <a:ln>
                      <a:noFill/>
                    </a:ln>
                  </pic:spPr>
                </pic:pic>
              </a:graphicData>
            </a:graphic>
          </wp:inline>
        </w:drawing>
      </w:r>
    </w:p>
    <w:p w14:paraId="272D8FF4" w14:textId="43AA1719" w:rsidR="00961233" w:rsidRDefault="00961233" w:rsidP="00935015">
      <w:pPr>
        <w:jc w:val="both"/>
        <w:rPr>
          <w:sz w:val="24"/>
          <w:szCs w:val="24"/>
          <w:rtl/>
        </w:rPr>
      </w:pPr>
      <w:r w:rsidRPr="00961233">
        <w:rPr>
          <w:rFonts w:hint="cs"/>
          <w:b/>
          <w:bCs/>
          <w:sz w:val="24"/>
          <w:szCs w:val="24"/>
          <w:rtl/>
        </w:rPr>
        <w:t xml:space="preserve">סינפיטון ארץ-ישראלי, </w:t>
      </w:r>
      <w:r w:rsidR="00935015" w:rsidRPr="00935015">
        <w:rPr>
          <w:rFonts w:hint="cs"/>
          <w:sz w:val="24"/>
          <w:szCs w:val="24"/>
          <w:rtl/>
        </w:rPr>
        <w:t>במופע</w:t>
      </w:r>
      <w:r w:rsidRPr="00935015">
        <w:rPr>
          <w:rFonts w:hint="cs"/>
          <w:sz w:val="24"/>
          <w:szCs w:val="24"/>
          <w:rtl/>
        </w:rPr>
        <w:t xml:space="preserve"> כחול</w:t>
      </w:r>
    </w:p>
    <w:p w14:paraId="35CAB39F" w14:textId="19F83F83" w:rsidR="007D7E2B" w:rsidRDefault="007D7E2B" w:rsidP="00961233">
      <w:pPr>
        <w:jc w:val="both"/>
        <w:rPr>
          <w:sz w:val="24"/>
          <w:szCs w:val="24"/>
          <w:rtl/>
        </w:rPr>
      </w:pPr>
      <w:r w:rsidRPr="004B21CE">
        <w:rPr>
          <w:rFonts w:hint="cs"/>
          <w:sz w:val="24"/>
          <w:szCs w:val="24"/>
          <w:rtl/>
        </w:rPr>
        <w:t>דגש מיוחד יש בגן לגאופיטים ושרכים וכמו כן יש לעתי יחס מיוחד לצמחים ובעלי חיים של מקווי מים. יחס מיוחד זה הביא אותו ליצור בגן 5 בריכות. צמחי המים בדרך כלל אגרסיביי</w:t>
      </w:r>
      <w:r w:rsidRPr="004B21CE">
        <w:rPr>
          <w:rFonts w:hint="eastAsia"/>
          <w:sz w:val="24"/>
          <w:szCs w:val="24"/>
          <w:rtl/>
        </w:rPr>
        <w:t>ם</w:t>
      </w:r>
      <w:r w:rsidRPr="004B21CE">
        <w:rPr>
          <w:rFonts w:hint="cs"/>
          <w:sz w:val="24"/>
          <w:szCs w:val="24"/>
          <w:rtl/>
        </w:rPr>
        <w:t xml:space="preserve"> מאוד ובכדי לקיים מגוון גדול של מינים יש ללמוד מהרומאים שנקטו בעקרון של "הפרד ומשול". בנוסף יצר עתי שלולית חורף ובצמוד אליה אגן ניקוז למי הגשם (מדופן ביריעת פלסטיק). בכל חורף מופיעים בשלולית שבגן ובכמה שלוליות שעתי מטפח (ואחת יצר) בהרי יהודה, יצורים מדהימים </w:t>
      </w:r>
      <w:r w:rsidRPr="004B21CE">
        <w:rPr>
          <w:sz w:val="24"/>
          <w:szCs w:val="24"/>
          <w:rtl/>
        </w:rPr>
        <w:t>–</w:t>
      </w:r>
      <w:r w:rsidRPr="004B21CE">
        <w:rPr>
          <w:rFonts w:hint="cs"/>
          <w:sz w:val="24"/>
          <w:szCs w:val="24"/>
          <w:rtl/>
        </w:rPr>
        <w:t xml:space="preserve"> במיוחד סרטני שלוליות כגון: </w:t>
      </w:r>
      <w:r w:rsidRPr="004B21CE">
        <w:rPr>
          <w:rFonts w:hint="eastAsia"/>
          <w:b/>
          <w:bCs/>
          <w:sz w:val="24"/>
          <w:szCs w:val="24"/>
          <w:rtl/>
        </w:rPr>
        <w:t>תריסנים</w:t>
      </w:r>
      <w:r w:rsidRPr="004B21CE">
        <w:rPr>
          <w:b/>
          <w:bCs/>
          <w:sz w:val="24"/>
          <w:szCs w:val="24"/>
          <w:rtl/>
        </w:rPr>
        <w:t xml:space="preserve">, זימי רגל, </w:t>
      </w:r>
      <w:r w:rsidRPr="004B21CE">
        <w:rPr>
          <w:rFonts w:hint="eastAsia"/>
          <w:b/>
          <w:bCs/>
          <w:sz w:val="24"/>
          <w:szCs w:val="24"/>
          <w:rtl/>
        </w:rPr>
        <w:t>דפניות</w:t>
      </w:r>
      <w:r w:rsidRPr="004B21CE">
        <w:rPr>
          <w:rFonts w:hint="cs"/>
          <w:sz w:val="24"/>
          <w:szCs w:val="24"/>
          <w:rtl/>
        </w:rPr>
        <w:t xml:space="preserve"> ואחרים. וכן צומחים בשלוליות צמחי ברכות חורף כגון: </w:t>
      </w:r>
      <w:r w:rsidRPr="004B21CE">
        <w:rPr>
          <w:rFonts w:hint="eastAsia"/>
          <w:b/>
          <w:bCs/>
          <w:sz w:val="24"/>
          <w:szCs w:val="24"/>
          <w:rtl/>
        </w:rPr>
        <w:t>נורית</w:t>
      </w:r>
      <w:r w:rsidRPr="004B21CE">
        <w:rPr>
          <w:b/>
          <w:bCs/>
          <w:sz w:val="24"/>
          <w:szCs w:val="24"/>
          <w:rtl/>
        </w:rPr>
        <w:t xml:space="preserve"> </w:t>
      </w:r>
      <w:r w:rsidRPr="004B21CE">
        <w:rPr>
          <w:rFonts w:hint="eastAsia"/>
          <w:b/>
          <w:bCs/>
          <w:sz w:val="24"/>
          <w:szCs w:val="24"/>
          <w:rtl/>
        </w:rPr>
        <w:t>המים</w:t>
      </w:r>
      <w:r w:rsidRPr="004B21CE">
        <w:rPr>
          <w:b/>
          <w:bCs/>
          <w:sz w:val="24"/>
          <w:szCs w:val="24"/>
          <w:rtl/>
        </w:rPr>
        <w:t xml:space="preserve">, </w:t>
      </w:r>
      <w:r w:rsidRPr="004B21CE">
        <w:rPr>
          <w:rFonts w:hint="eastAsia"/>
          <w:b/>
          <w:bCs/>
          <w:sz w:val="24"/>
          <w:szCs w:val="24"/>
          <w:rtl/>
        </w:rPr>
        <w:t>דמסון</w:t>
      </w:r>
      <w:r w:rsidRPr="004B21CE">
        <w:rPr>
          <w:b/>
          <w:bCs/>
          <w:sz w:val="24"/>
          <w:szCs w:val="24"/>
          <w:rtl/>
        </w:rPr>
        <w:t xml:space="preserve"> </w:t>
      </w:r>
      <w:r w:rsidRPr="004B21CE">
        <w:rPr>
          <w:rFonts w:hint="eastAsia"/>
          <w:b/>
          <w:bCs/>
          <w:sz w:val="24"/>
          <w:szCs w:val="24"/>
          <w:rtl/>
        </w:rPr>
        <w:t>כוכבני</w:t>
      </w:r>
      <w:r w:rsidRPr="004B21CE">
        <w:rPr>
          <w:b/>
          <w:bCs/>
          <w:sz w:val="24"/>
          <w:szCs w:val="24"/>
          <w:rtl/>
        </w:rPr>
        <w:t xml:space="preserve">, </w:t>
      </w:r>
      <w:r w:rsidRPr="004B21CE">
        <w:rPr>
          <w:rFonts w:hint="eastAsia"/>
          <w:b/>
          <w:bCs/>
          <w:sz w:val="24"/>
          <w:szCs w:val="24"/>
          <w:rtl/>
        </w:rPr>
        <w:t>חוטית</w:t>
      </w:r>
      <w:r w:rsidRPr="004B21CE">
        <w:rPr>
          <w:b/>
          <w:bCs/>
          <w:sz w:val="24"/>
          <w:szCs w:val="24"/>
          <w:rtl/>
        </w:rPr>
        <w:t xml:space="preserve"> </w:t>
      </w:r>
      <w:r w:rsidRPr="004B21CE">
        <w:rPr>
          <w:rFonts w:hint="eastAsia"/>
          <w:b/>
          <w:bCs/>
          <w:sz w:val="24"/>
          <w:szCs w:val="24"/>
          <w:rtl/>
        </w:rPr>
        <w:t>הביצות</w:t>
      </w:r>
      <w:r w:rsidRPr="004B21CE">
        <w:rPr>
          <w:rFonts w:hint="cs"/>
          <w:sz w:val="24"/>
          <w:szCs w:val="24"/>
          <w:rtl/>
        </w:rPr>
        <w:t xml:space="preserve"> ועוד. כשהשלולית מלאה המים מאגן הניקוז משנים את כיוון זרימתם ונקווים ב"ביצת חורף" (מדופנת אף היא ביריעת פלסטיק) בה צומח לדוגמא </w:t>
      </w:r>
      <w:r w:rsidRPr="004B21CE">
        <w:rPr>
          <w:rFonts w:hint="eastAsia"/>
          <w:b/>
          <w:bCs/>
          <w:sz w:val="24"/>
          <w:szCs w:val="24"/>
          <w:rtl/>
        </w:rPr>
        <w:t>איריס</w:t>
      </w:r>
      <w:r w:rsidRPr="004B21CE">
        <w:rPr>
          <w:b/>
          <w:bCs/>
          <w:sz w:val="24"/>
          <w:szCs w:val="24"/>
          <w:rtl/>
        </w:rPr>
        <w:t xml:space="preserve"> </w:t>
      </w:r>
      <w:r w:rsidRPr="004B21CE">
        <w:rPr>
          <w:rFonts w:hint="eastAsia"/>
          <w:b/>
          <w:bCs/>
          <w:sz w:val="24"/>
          <w:szCs w:val="24"/>
          <w:rtl/>
        </w:rPr>
        <w:t>הביצות</w:t>
      </w:r>
      <w:r w:rsidRPr="004B21CE">
        <w:rPr>
          <w:rFonts w:hint="cs"/>
          <w:sz w:val="24"/>
          <w:szCs w:val="24"/>
          <w:rtl/>
        </w:rPr>
        <w:t xml:space="preserve"> ש"אוהב" הרבה מים אבל רק בחורף.</w:t>
      </w:r>
    </w:p>
    <w:p w14:paraId="2091FBD3" w14:textId="0461FAE3" w:rsidR="006C3ACC" w:rsidRDefault="006369D7" w:rsidP="006C3ACC">
      <w:pPr>
        <w:jc w:val="both"/>
        <w:rPr>
          <w:color w:val="FF0000"/>
          <w:sz w:val="24"/>
          <w:szCs w:val="24"/>
          <w:rtl/>
        </w:rPr>
      </w:pPr>
      <w:r w:rsidRPr="006369D7">
        <w:rPr>
          <w:rFonts w:cs="Arial"/>
          <w:noProof/>
          <w:color w:val="FF0000"/>
          <w:sz w:val="24"/>
          <w:szCs w:val="24"/>
          <w:rtl/>
        </w:rPr>
        <w:lastRenderedPageBreak/>
        <w:drawing>
          <wp:inline distT="0" distB="0" distL="0" distR="0" wp14:anchorId="181ACE2B" wp14:editId="045529B0">
            <wp:extent cx="3866582" cy="2902733"/>
            <wp:effectExtent l="0" t="0" r="635" b="0"/>
            <wp:docPr id="26" name="תמונה 26" descr="C:\Users\User\Desktop\תמונה 81 סרטני שלוליות חור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תמונה 81 סרטני שלוליות חורף.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77572" cy="2910983"/>
                    </a:xfrm>
                    <a:prstGeom prst="rect">
                      <a:avLst/>
                    </a:prstGeom>
                    <a:noFill/>
                    <a:ln>
                      <a:noFill/>
                    </a:ln>
                  </pic:spPr>
                </pic:pic>
              </a:graphicData>
            </a:graphic>
          </wp:inline>
        </w:drawing>
      </w:r>
    </w:p>
    <w:p w14:paraId="7F32801B" w14:textId="2D105250" w:rsidR="00066F6D" w:rsidRDefault="006C3ACC" w:rsidP="00066F6D">
      <w:pPr>
        <w:jc w:val="both"/>
        <w:rPr>
          <w:b/>
          <w:bCs/>
          <w:sz w:val="24"/>
          <w:szCs w:val="24"/>
          <w:rtl/>
        </w:rPr>
      </w:pPr>
      <w:r w:rsidRPr="006C3ACC">
        <w:rPr>
          <w:rFonts w:hint="cs"/>
          <w:b/>
          <w:bCs/>
          <w:sz w:val="24"/>
          <w:szCs w:val="24"/>
          <w:rtl/>
        </w:rPr>
        <w:t xml:space="preserve">סרטני </w:t>
      </w:r>
      <w:r w:rsidR="00312425" w:rsidRPr="006C3ACC">
        <w:rPr>
          <w:rFonts w:hint="cs"/>
          <w:b/>
          <w:bCs/>
          <w:sz w:val="24"/>
          <w:szCs w:val="24"/>
          <w:rtl/>
        </w:rPr>
        <w:t xml:space="preserve">שלולית </w:t>
      </w:r>
      <w:r w:rsidRPr="006C3ACC">
        <w:rPr>
          <w:rFonts w:hint="cs"/>
          <w:b/>
          <w:bCs/>
          <w:sz w:val="24"/>
          <w:szCs w:val="24"/>
          <w:rtl/>
        </w:rPr>
        <w:t>חורף</w:t>
      </w:r>
      <w:r w:rsidR="00066F6D">
        <w:rPr>
          <w:rFonts w:hint="cs"/>
          <w:b/>
          <w:bCs/>
          <w:sz w:val="24"/>
          <w:szCs w:val="24"/>
          <w:rtl/>
        </w:rPr>
        <w:t>: 1 זימרגל נקבה. 2 זימרגל זכר. 3 תריסן מגושם.</w:t>
      </w:r>
    </w:p>
    <w:p w14:paraId="63698016" w14:textId="46C078CF" w:rsidR="006C3ACC" w:rsidRPr="00066F6D" w:rsidRDefault="00066F6D" w:rsidP="001D3D18">
      <w:pPr>
        <w:jc w:val="both"/>
        <w:rPr>
          <w:b/>
          <w:bCs/>
          <w:sz w:val="24"/>
          <w:szCs w:val="24"/>
          <w:rtl/>
        </w:rPr>
      </w:pPr>
      <w:r>
        <w:rPr>
          <w:rFonts w:hint="cs"/>
          <w:b/>
          <w:bCs/>
          <w:sz w:val="24"/>
          <w:szCs w:val="24"/>
          <w:rtl/>
        </w:rPr>
        <w:t>4</w:t>
      </w:r>
      <w:r w:rsidR="006C3ACC" w:rsidRPr="006C3ACC">
        <w:rPr>
          <w:rFonts w:hint="cs"/>
          <w:b/>
          <w:bCs/>
          <w:sz w:val="24"/>
          <w:szCs w:val="24"/>
          <w:rtl/>
        </w:rPr>
        <w:t xml:space="preserve"> </w:t>
      </w:r>
      <w:r w:rsidRPr="00066F6D">
        <w:rPr>
          <w:rFonts w:hint="cs"/>
          <w:b/>
          <w:bCs/>
          <w:sz w:val="24"/>
          <w:szCs w:val="24"/>
          <w:rtl/>
        </w:rPr>
        <w:t>בוצן. 5 דפניה</w:t>
      </w:r>
      <w:r>
        <w:rPr>
          <w:rFonts w:hint="cs"/>
          <w:b/>
          <w:bCs/>
          <w:sz w:val="24"/>
          <w:szCs w:val="24"/>
          <w:rtl/>
        </w:rPr>
        <w:t>. 6 צידפונית. 7 שט-רגל אדמדם.</w:t>
      </w:r>
    </w:p>
    <w:p w14:paraId="1F5D146F" w14:textId="70D2263E" w:rsidR="00B07148" w:rsidRDefault="00B07148" w:rsidP="006C3ACC">
      <w:pPr>
        <w:jc w:val="both"/>
        <w:rPr>
          <w:sz w:val="24"/>
          <w:szCs w:val="24"/>
          <w:rtl/>
        </w:rPr>
      </w:pPr>
      <w:r w:rsidRPr="00B07148">
        <w:rPr>
          <w:rFonts w:cs="Arial"/>
          <w:noProof/>
          <w:sz w:val="24"/>
          <w:szCs w:val="24"/>
          <w:rtl/>
        </w:rPr>
        <w:drawing>
          <wp:inline distT="0" distB="0" distL="0" distR="0" wp14:anchorId="65CF96ED" wp14:editId="6FF13DE4">
            <wp:extent cx="3843229" cy="2883279"/>
            <wp:effectExtent l="0" t="0" r="5080" b="0"/>
            <wp:docPr id="27" name="תמונה 27" descr="C:\Users\User\Desktop\תמונה 82 תריסן הקשק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תמונה 82 תריסן הקשקש.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55292" cy="2892329"/>
                    </a:xfrm>
                    <a:prstGeom prst="rect">
                      <a:avLst/>
                    </a:prstGeom>
                    <a:noFill/>
                    <a:ln>
                      <a:noFill/>
                    </a:ln>
                  </pic:spPr>
                </pic:pic>
              </a:graphicData>
            </a:graphic>
          </wp:inline>
        </w:drawing>
      </w:r>
    </w:p>
    <w:p w14:paraId="143D4674" w14:textId="157C3FE0" w:rsidR="006C3ACC" w:rsidRPr="006C3ACC" w:rsidRDefault="006C3ACC" w:rsidP="006C3ACC">
      <w:pPr>
        <w:jc w:val="both"/>
        <w:rPr>
          <w:sz w:val="24"/>
          <w:szCs w:val="24"/>
          <w:rtl/>
        </w:rPr>
      </w:pPr>
      <w:r w:rsidRPr="006C3ACC">
        <w:rPr>
          <w:rFonts w:hint="cs"/>
          <w:b/>
          <w:bCs/>
          <w:sz w:val="24"/>
          <w:szCs w:val="24"/>
          <w:rtl/>
        </w:rPr>
        <w:t>תריסן הקשקש</w:t>
      </w:r>
    </w:p>
    <w:p w14:paraId="26E69325" w14:textId="5E5CDC32" w:rsidR="00070359" w:rsidRDefault="00070359" w:rsidP="006C3ACC">
      <w:pPr>
        <w:jc w:val="both"/>
        <w:rPr>
          <w:sz w:val="24"/>
          <w:szCs w:val="24"/>
          <w:rtl/>
        </w:rPr>
      </w:pPr>
      <w:r w:rsidRPr="00070359">
        <w:rPr>
          <w:rFonts w:cs="Arial"/>
          <w:noProof/>
          <w:sz w:val="24"/>
          <w:szCs w:val="24"/>
          <w:rtl/>
        </w:rPr>
        <w:lastRenderedPageBreak/>
        <w:drawing>
          <wp:inline distT="0" distB="0" distL="0" distR="0" wp14:anchorId="485F05F2" wp14:editId="488CD4F7">
            <wp:extent cx="3840605" cy="2879387"/>
            <wp:effectExtent l="0" t="0" r="7620" b="0"/>
            <wp:docPr id="28" name="תמונה 28" descr="C:\Users\User\Desktop\נורית המים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נורית המים 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54373" cy="2889709"/>
                    </a:xfrm>
                    <a:prstGeom prst="rect">
                      <a:avLst/>
                    </a:prstGeom>
                    <a:noFill/>
                    <a:ln>
                      <a:noFill/>
                    </a:ln>
                  </pic:spPr>
                </pic:pic>
              </a:graphicData>
            </a:graphic>
          </wp:inline>
        </w:drawing>
      </w:r>
    </w:p>
    <w:p w14:paraId="6698BE53" w14:textId="3D937A70" w:rsidR="006C3ACC" w:rsidRPr="006C3ACC" w:rsidRDefault="006C3ACC" w:rsidP="006C3ACC">
      <w:pPr>
        <w:jc w:val="both"/>
        <w:rPr>
          <w:b/>
          <w:bCs/>
          <w:sz w:val="24"/>
          <w:szCs w:val="24"/>
          <w:rtl/>
        </w:rPr>
      </w:pPr>
      <w:r w:rsidRPr="006C3ACC">
        <w:rPr>
          <w:rFonts w:hint="cs"/>
          <w:b/>
          <w:bCs/>
          <w:sz w:val="24"/>
          <w:szCs w:val="24"/>
          <w:rtl/>
        </w:rPr>
        <w:t>נורית המים</w:t>
      </w:r>
    </w:p>
    <w:p w14:paraId="5DCCFB32" w14:textId="3A728420" w:rsidR="00070359" w:rsidRDefault="00070359" w:rsidP="003C26ED">
      <w:pPr>
        <w:jc w:val="both"/>
        <w:rPr>
          <w:sz w:val="24"/>
          <w:szCs w:val="24"/>
          <w:rtl/>
        </w:rPr>
      </w:pPr>
      <w:r w:rsidRPr="00070359">
        <w:rPr>
          <w:rFonts w:cs="Arial"/>
          <w:noProof/>
          <w:sz w:val="24"/>
          <w:szCs w:val="24"/>
          <w:rtl/>
        </w:rPr>
        <w:drawing>
          <wp:inline distT="0" distB="0" distL="0" distR="0" wp14:anchorId="755521C0" wp14:editId="5CF36D07">
            <wp:extent cx="3861364" cy="2894951"/>
            <wp:effectExtent l="0" t="0" r="6350" b="1270"/>
            <wp:docPr id="29" name="תמונה 29" descr="C:\Users\User\Desktop\דמסון כוכבני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דמסון כוכבני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88899" cy="2915594"/>
                    </a:xfrm>
                    <a:prstGeom prst="rect">
                      <a:avLst/>
                    </a:prstGeom>
                    <a:noFill/>
                    <a:ln>
                      <a:noFill/>
                    </a:ln>
                  </pic:spPr>
                </pic:pic>
              </a:graphicData>
            </a:graphic>
          </wp:inline>
        </w:drawing>
      </w:r>
    </w:p>
    <w:p w14:paraId="1B20816C" w14:textId="2FCF05F5" w:rsidR="00312425" w:rsidRPr="006C3ACC" w:rsidRDefault="003C26ED" w:rsidP="003C26ED">
      <w:pPr>
        <w:jc w:val="both"/>
        <w:rPr>
          <w:sz w:val="24"/>
          <w:szCs w:val="24"/>
          <w:rtl/>
        </w:rPr>
      </w:pPr>
      <w:r>
        <w:rPr>
          <w:rFonts w:hint="cs"/>
          <w:b/>
          <w:bCs/>
          <w:sz w:val="24"/>
          <w:szCs w:val="24"/>
          <w:rtl/>
        </w:rPr>
        <w:t>דמסון כוכבני</w:t>
      </w:r>
    </w:p>
    <w:p w14:paraId="18621E78" w14:textId="77777777" w:rsidR="007D7E2B" w:rsidRPr="004B21CE" w:rsidRDefault="007D7E2B" w:rsidP="007D7E2B">
      <w:pPr>
        <w:jc w:val="both"/>
        <w:rPr>
          <w:sz w:val="24"/>
          <w:szCs w:val="24"/>
          <w:rtl/>
        </w:rPr>
      </w:pPr>
      <w:r w:rsidRPr="004B21CE">
        <w:rPr>
          <w:rFonts w:hint="cs"/>
          <w:sz w:val="24"/>
          <w:szCs w:val="24"/>
          <w:rtl/>
        </w:rPr>
        <w:t>אחזקה הולמת והמשך פיתוחו של הגן מחייבים השקעה רבה של רוב שעות היום, לאורך כל חודשי השנה, אותה עושה עתי ממרום גילו באהבה, בהתלהבות ובמסירות אין קץ. לזה קוראים "</w:t>
      </w:r>
      <w:r w:rsidRPr="004B21CE">
        <w:rPr>
          <w:rFonts w:hint="cs"/>
          <w:b/>
          <w:bCs/>
          <w:sz w:val="24"/>
          <w:szCs w:val="24"/>
          <w:rtl/>
        </w:rPr>
        <w:t>מפעל חיים</w:t>
      </w:r>
      <w:r w:rsidRPr="004B21CE">
        <w:rPr>
          <w:rFonts w:hint="cs"/>
          <w:sz w:val="24"/>
          <w:szCs w:val="24"/>
          <w:rtl/>
        </w:rPr>
        <w:t>".</w:t>
      </w:r>
    </w:p>
    <w:p w14:paraId="0737A123" w14:textId="77777777" w:rsidR="007D7E2B" w:rsidRPr="004B21CE" w:rsidRDefault="007D7E2B" w:rsidP="007D7E2B">
      <w:pPr>
        <w:jc w:val="both"/>
        <w:rPr>
          <w:sz w:val="24"/>
          <w:szCs w:val="24"/>
          <w:rtl/>
        </w:rPr>
      </w:pPr>
      <w:r w:rsidRPr="004B21CE">
        <w:rPr>
          <w:rFonts w:hint="cs"/>
          <w:sz w:val="24"/>
          <w:szCs w:val="24"/>
          <w:rtl/>
        </w:rPr>
        <w:t xml:space="preserve">מחזה מלבב הוא לראות את חברי הקיבוץ, על ילדיהם ונכדיהם סופגים את "ארץ-ישראל" דרך העיניים והאוזניים, ובעיקר את הפעוטונים והגנים של נתיב הל"ה המגיעים עם הגננות, פוסעים בזהירות בשבילים, מחזיקים יד ביד, מקבלים הדרכה וזיהוי של הפרחים ובסוף כולם במקהלה אומרים ..."תודה עתי".... כך מחדירים נכון את אהבת טבע הארץ לנפשות הרכות. </w:t>
      </w:r>
    </w:p>
    <w:p w14:paraId="49CFD639" w14:textId="7734D2F0" w:rsidR="00167842" w:rsidRDefault="007D7E2B" w:rsidP="00167842">
      <w:pPr>
        <w:jc w:val="both"/>
        <w:rPr>
          <w:sz w:val="24"/>
          <w:szCs w:val="24"/>
        </w:rPr>
      </w:pPr>
      <w:r w:rsidRPr="004B21CE">
        <w:rPr>
          <w:rFonts w:hint="cs"/>
          <w:sz w:val="24"/>
          <w:szCs w:val="24"/>
          <w:rtl/>
        </w:rPr>
        <w:t>כולם מוזמנים לבקר בגן ולהתפעל מ</w:t>
      </w:r>
      <w:r w:rsidR="00167842">
        <w:rPr>
          <w:rFonts w:hint="cs"/>
          <w:sz w:val="24"/>
          <w:szCs w:val="24"/>
          <w:rtl/>
        </w:rPr>
        <w:t>נפלאות פרחי ארצנו</w:t>
      </w:r>
      <w:r w:rsidRPr="004B21CE">
        <w:rPr>
          <w:rFonts w:hint="cs"/>
          <w:sz w:val="24"/>
          <w:szCs w:val="24"/>
          <w:rtl/>
        </w:rPr>
        <w:t>. לבודדים וקבוצות שאינם מהקיבוץ הביקור בגן רק עם הדרכה ובתאום מראש:</w:t>
      </w:r>
      <w:r w:rsidR="00167842">
        <w:rPr>
          <w:rFonts w:hint="cs"/>
          <w:sz w:val="24"/>
          <w:szCs w:val="24"/>
          <w:rtl/>
        </w:rPr>
        <w:t xml:space="preserve"> </w:t>
      </w:r>
      <w:r w:rsidRPr="004B21CE">
        <w:rPr>
          <w:rFonts w:hint="cs"/>
          <w:sz w:val="24"/>
          <w:szCs w:val="24"/>
          <w:rtl/>
        </w:rPr>
        <w:t>טל. 0523824775</w:t>
      </w:r>
      <w:r w:rsidR="00167842">
        <w:rPr>
          <w:rFonts w:hint="cs"/>
          <w:sz w:val="24"/>
          <w:szCs w:val="24"/>
          <w:rtl/>
        </w:rPr>
        <w:t xml:space="preserve"> </w:t>
      </w:r>
      <w:r w:rsidR="00167842">
        <w:rPr>
          <w:sz w:val="24"/>
          <w:szCs w:val="24"/>
        </w:rPr>
        <w:t xml:space="preserve">  ataiyoffe@gmail.com</w:t>
      </w:r>
    </w:p>
    <w:p w14:paraId="763D7A67" w14:textId="408D316E" w:rsidR="007D7E2B" w:rsidRPr="004B21CE" w:rsidRDefault="007D7E2B" w:rsidP="00167842">
      <w:pPr>
        <w:jc w:val="both"/>
        <w:rPr>
          <w:sz w:val="24"/>
          <w:szCs w:val="24"/>
          <w:rtl/>
        </w:rPr>
      </w:pPr>
      <w:r w:rsidRPr="004B21CE">
        <w:rPr>
          <w:rFonts w:hint="cs"/>
          <w:sz w:val="24"/>
          <w:szCs w:val="24"/>
          <w:rtl/>
        </w:rPr>
        <w:lastRenderedPageBreak/>
        <w:t xml:space="preserve">   </w:t>
      </w:r>
    </w:p>
    <w:p w14:paraId="2F8DA5C0" w14:textId="77777777" w:rsidR="007D7E2B" w:rsidRDefault="007D7E2B" w:rsidP="007D7E2B">
      <w:pPr>
        <w:jc w:val="both"/>
        <w:rPr>
          <w:sz w:val="24"/>
          <w:szCs w:val="24"/>
          <w:rtl/>
        </w:rPr>
      </w:pPr>
      <w:r w:rsidRPr="004B21CE">
        <w:rPr>
          <w:rFonts w:hint="cs"/>
          <w:sz w:val="24"/>
          <w:szCs w:val="24"/>
          <w:rtl/>
        </w:rPr>
        <w:t>תודה מיוחדת ל</w:t>
      </w:r>
      <w:r w:rsidRPr="004B21CE">
        <w:rPr>
          <w:rFonts w:hint="cs"/>
          <w:b/>
          <w:bCs/>
          <w:sz w:val="24"/>
          <w:szCs w:val="24"/>
          <w:rtl/>
        </w:rPr>
        <w:t>פרופ' אבי שמידע</w:t>
      </w:r>
      <w:r w:rsidRPr="004B21CE">
        <w:rPr>
          <w:rFonts w:hint="cs"/>
          <w:sz w:val="24"/>
          <w:szCs w:val="24"/>
          <w:rtl/>
        </w:rPr>
        <w:t xml:space="preserve"> על היוזמה, לכתיבת הכתבה והסיוע.</w:t>
      </w:r>
    </w:p>
    <w:p w14:paraId="681C729E" w14:textId="77777777" w:rsidR="007D7E2B" w:rsidRDefault="007D7E2B" w:rsidP="007D7E2B">
      <w:pPr>
        <w:jc w:val="both"/>
        <w:rPr>
          <w:sz w:val="24"/>
          <w:szCs w:val="24"/>
          <w:rtl/>
        </w:rPr>
      </w:pPr>
    </w:p>
    <w:p w14:paraId="2665F642" w14:textId="77777777" w:rsidR="007D7E2B" w:rsidRPr="0092468B" w:rsidRDefault="007D7E2B" w:rsidP="007D7E2B">
      <w:pPr>
        <w:jc w:val="both"/>
        <w:rPr>
          <w:b/>
          <w:bCs/>
          <w:sz w:val="24"/>
          <w:szCs w:val="24"/>
          <w:u w:val="single"/>
          <w:rtl/>
        </w:rPr>
      </w:pPr>
      <w:r w:rsidRPr="0092468B">
        <w:rPr>
          <w:rFonts w:hint="cs"/>
          <w:b/>
          <w:bCs/>
          <w:sz w:val="24"/>
          <w:szCs w:val="24"/>
          <w:u w:val="single"/>
          <w:rtl/>
        </w:rPr>
        <w:t>ספרות</w:t>
      </w:r>
    </w:p>
    <w:p w14:paraId="30A51A2B" w14:textId="4AFEA42B" w:rsidR="007D7E2B" w:rsidRDefault="007D7E2B" w:rsidP="007D7E2B">
      <w:pPr>
        <w:jc w:val="both"/>
        <w:rPr>
          <w:sz w:val="24"/>
          <w:szCs w:val="24"/>
          <w:rtl/>
        </w:rPr>
      </w:pPr>
      <w:r>
        <w:rPr>
          <w:rFonts w:hint="cs"/>
          <w:sz w:val="24"/>
          <w:szCs w:val="24"/>
          <w:rtl/>
        </w:rPr>
        <w:t>מדמוני ע. 2008 . לחיות עם צמחים. איים ירוקים. הוצ.</w:t>
      </w:r>
      <w:r w:rsidR="0042674A">
        <w:rPr>
          <w:rFonts w:hint="cs"/>
          <w:sz w:val="24"/>
          <w:szCs w:val="24"/>
          <w:rtl/>
        </w:rPr>
        <w:t xml:space="preserve"> </w:t>
      </w:r>
      <w:r>
        <w:rPr>
          <w:rFonts w:hint="cs"/>
          <w:sz w:val="24"/>
          <w:szCs w:val="24"/>
          <w:rtl/>
        </w:rPr>
        <w:t>מפה. ע'  160 - 161:</w:t>
      </w:r>
    </w:p>
    <w:p w14:paraId="48E9B571" w14:textId="77777777" w:rsidR="007D7E2B" w:rsidRDefault="007D7E2B" w:rsidP="007D7E2B">
      <w:pPr>
        <w:jc w:val="both"/>
        <w:rPr>
          <w:sz w:val="24"/>
          <w:szCs w:val="24"/>
          <w:rtl/>
        </w:rPr>
      </w:pPr>
      <w:r>
        <w:rPr>
          <w:rFonts w:hint="cs"/>
          <w:sz w:val="24"/>
          <w:szCs w:val="24"/>
          <w:rtl/>
        </w:rPr>
        <w:t xml:space="preserve">הלר א.  2009  לו הייתי נרקיס או רקפת. בית ונוי חוב. 105  מרץ </w:t>
      </w:r>
      <w:r>
        <w:rPr>
          <w:sz w:val="24"/>
          <w:szCs w:val="24"/>
          <w:rtl/>
        </w:rPr>
        <w:t>–</w:t>
      </w:r>
      <w:r>
        <w:rPr>
          <w:rFonts w:hint="cs"/>
          <w:sz w:val="24"/>
          <w:szCs w:val="24"/>
          <w:rtl/>
        </w:rPr>
        <w:t xml:space="preserve"> אפריל  ע' 128 </w:t>
      </w:r>
      <w:r>
        <w:rPr>
          <w:sz w:val="24"/>
          <w:szCs w:val="24"/>
          <w:rtl/>
        </w:rPr>
        <w:t>–</w:t>
      </w:r>
      <w:r>
        <w:rPr>
          <w:rFonts w:hint="cs"/>
          <w:sz w:val="24"/>
          <w:szCs w:val="24"/>
          <w:rtl/>
        </w:rPr>
        <w:t xml:space="preserve"> 132     </w:t>
      </w:r>
    </w:p>
    <w:p w14:paraId="48E29760" w14:textId="77777777" w:rsidR="007D7E2B" w:rsidRDefault="007D7E2B" w:rsidP="007D7E2B">
      <w:pPr>
        <w:jc w:val="both"/>
        <w:rPr>
          <w:sz w:val="24"/>
          <w:szCs w:val="24"/>
          <w:rtl/>
        </w:rPr>
      </w:pPr>
      <w:r>
        <w:rPr>
          <w:rFonts w:hint="cs"/>
          <w:sz w:val="24"/>
          <w:szCs w:val="24"/>
          <w:rtl/>
        </w:rPr>
        <w:t xml:space="preserve">אלמגור ל. 2013  גן של איש אחד.  טבע הדברים חוב. 213  יולי.  ע' 48 </w:t>
      </w:r>
      <w:r>
        <w:rPr>
          <w:sz w:val="24"/>
          <w:szCs w:val="24"/>
          <w:rtl/>
        </w:rPr>
        <w:t>–</w:t>
      </w:r>
      <w:r>
        <w:rPr>
          <w:rFonts w:hint="cs"/>
          <w:sz w:val="24"/>
          <w:szCs w:val="24"/>
          <w:rtl/>
        </w:rPr>
        <w:t xml:space="preserve"> 54 </w:t>
      </w:r>
    </w:p>
    <w:p w14:paraId="37D62A39" w14:textId="6DA73B85" w:rsidR="007D7E2B" w:rsidRDefault="007D7E2B" w:rsidP="007D7E2B">
      <w:pPr>
        <w:jc w:val="both"/>
        <w:rPr>
          <w:sz w:val="24"/>
          <w:szCs w:val="24"/>
          <w:rtl/>
        </w:rPr>
      </w:pPr>
      <w:r>
        <w:rPr>
          <w:rFonts w:hint="cs"/>
          <w:sz w:val="24"/>
          <w:szCs w:val="24"/>
          <w:rtl/>
        </w:rPr>
        <w:t xml:space="preserve">יפה ע. שמידע א. 2017 הנימפאה התכולה מלכודת מוות לחרקים. טבע הדברים חוב. 255 ע' 13 - 21 </w:t>
      </w:r>
    </w:p>
    <w:p w14:paraId="43A3538E" w14:textId="77777777" w:rsidR="00840983" w:rsidRDefault="00840983" w:rsidP="007D7E2B">
      <w:pPr>
        <w:jc w:val="both"/>
        <w:rPr>
          <w:sz w:val="24"/>
          <w:szCs w:val="24"/>
          <w:rtl/>
        </w:rPr>
      </w:pPr>
    </w:p>
    <w:p w14:paraId="3C7FBD2C" w14:textId="77777777" w:rsidR="0092468B" w:rsidRPr="0092468B" w:rsidRDefault="00312425">
      <w:pPr>
        <w:rPr>
          <w:sz w:val="24"/>
          <w:szCs w:val="24"/>
          <w:u w:val="single"/>
          <w:rtl/>
        </w:rPr>
      </w:pPr>
      <w:r w:rsidRPr="0092468B">
        <w:rPr>
          <w:rFonts w:hint="cs"/>
          <w:b/>
          <w:bCs/>
          <w:sz w:val="24"/>
          <w:szCs w:val="24"/>
          <w:u w:val="single"/>
          <w:rtl/>
        </w:rPr>
        <w:t>קישורים:</w:t>
      </w:r>
      <w:r w:rsidRPr="0092468B">
        <w:rPr>
          <w:rFonts w:hint="cs"/>
          <w:sz w:val="24"/>
          <w:szCs w:val="24"/>
          <w:u w:val="single"/>
          <w:rtl/>
        </w:rPr>
        <w:t xml:space="preserve"> </w:t>
      </w:r>
    </w:p>
    <w:p w14:paraId="1CE4BA19" w14:textId="0B890B3E" w:rsidR="00AA38ED" w:rsidRDefault="00840983">
      <w:pPr>
        <w:rPr>
          <w:sz w:val="24"/>
          <w:szCs w:val="24"/>
          <w:rtl/>
        </w:rPr>
      </w:pPr>
      <w:r w:rsidRPr="00840983">
        <w:rPr>
          <w:rFonts w:hint="cs"/>
          <w:sz w:val="24"/>
          <w:szCs w:val="24"/>
          <w:rtl/>
        </w:rPr>
        <w:t xml:space="preserve">סרטו של אורי רוזנברג </w:t>
      </w:r>
      <w:r w:rsidRPr="00840983">
        <w:rPr>
          <w:sz w:val="24"/>
          <w:szCs w:val="24"/>
          <w:rtl/>
        </w:rPr>
        <w:t>–</w:t>
      </w:r>
      <w:r w:rsidRPr="00840983">
        <w:rPr>
          <w:rFonts w:hint="cs"/>
          <w:sz w:val="24"/>
          <w:szCs w:val="24"/>
          <w:rtl/>
        </w:rPr>
        <w:t xml:space="preserve"> "הגן של עתי"   </w:t>
      </w:r>
      <w:hyperlink r:id="rId34" w:history="1">
        <w:r w:rsidRPr="00840983">
          <w:rPr>
            <w:color w:val="0000FF"/>
            <w:sz w:val="24"/>
            <w:szCs w:val="24"/>
            <w:u w:val="single"/>
          </w:rPr>
          <w:t>https://vimeo.com/133845498</w:t>
        </w:r>
      </w:hyperlink>
    </w:p>
    <w:p w14:paraId="2380FD3A" w14:textId="0D9016C7" w:rsidR="0092468B" w:rsidRPr="00EF534B" w:rsidRDefault="00EF534B" w:rsidP="00EF534B">
      <w:pPr>
        <w:rPr>
          <w:color w:val="FF0000"/>
          <w:sz w:val="24"/>
          <w:szCs w:val="24"/>
          <w:rtl/>
        </w:rPr>
      </w:pPr>
      <w:r w:rsidRPr="00EF534B">
        <w:rPr>
          <w:rFonts w:hint="cs"/>
          <w:color w:val="000000" w:themeColor="text1"/>
          <w:sz w:val="24"/>
          <w:szCs w:val="24"/>
          <w:rtl/>
        </w:rPr>
        <w:t xml:space="preserve">מצגות הגן של עתי באתר " יופיו של הטבע": </w:t>
      </w:r>
      <w:hyperlink r:id="rId35" w:history="1">
        <w:r w:rsidRPr="00EF534B">
          <w:rPr>
            <w:color w:val="0000FF"/>
            <w:u w:val="single"/>
          </w:rPr>
          <w:t>http://fromycamera.com/presentations.php?p_id=3</w:t>
        </w:r>
      </w:hyperlink>
    </w:p>
    <w:p w14:paraId="1FF3F914" w14:textId="65E0DFB0" w:rsidR="00840983" w:rsidRPr="0092468B" w:rsidRDefault="0092468B">
      <w:pPr>
        <w:rPr>
          <w:b/>
          <w:bCs/>
          <w:sz w:val="24"/>
          <w:szCs w:val="24"/>
          <w:u w:val="single"/>
          <w:rtl/>
        </w:rPr>
      </w:pPr>
      <w:r w:rsidRPr="0092468B">
        <w:rPr>
          <w:rFonts w:hint="cs"/>
          <w:b/>
          <w:bCs/>
          <w:sz w:val="24"/>
          <w:szCs w:val="24"/>
          <w:u w:val="single"/>
          <w:rtl/>
        </w:rPr>
        <w:t xml:space="preserve">ניספחים: </w:t>
      </w:r>
    </w:p>
    <w:p w14:paraId="7EF26276" w14:textId="0E0DD7A5" w:rsidR="0092468B" w:rsidRPr="0019351F" w:rsidRDefault="0092468B" w:rsidP="0019351F">
      <w:pPr>
        <w:pStyle w:val="a3"/>
        <w:numPr>
          <w:ilvl w:val="0"/>
          <w:numId w:val="1"/>
        </w:numPr>
        <w:rPr>
          <w:sz w:val="24"/>
          <w:szCs w:val="24"/>
          <w:rtl/>
        </w:rPr>
      </w:pPr>
      <w:r w:rsidRPr="0019351F">
        <w:rPr>
          <w:rFonts w:hint="cs"/>
          <w:sz w:val="24"/>
          <w:szCs w:val="24"/>
          <w:rtl/>
        </w:rPr>
        <w:t>מפת הגן</w:t>
      </w:r>
    </w:p>
    <w:p w14:paraId="45D87144" w14:textId="597ACD4F" w:rsidR="0092468B" w:rsidRDefault="0092468B" w:rsidP="0019351F">
      <w:pPr>
        <w:pStyle w:val="a3"/>
        <w:numPr>
          <w:ilvl w:val="0"/>
          <w:numId w:val="1"/>
        </w:numPr>
        <w:rPr>
          <w:sz w:val="24"/>
          <w:szCs w:val="24"/>
        </w:rPr>
      </w:pPr>
      <w:r w:rsidRPr="0019351F">
        <w:rPr>
          <w:rFonts w:hint="cs"/>
          <w:sz w:val="24"/>
          <w:szCs w:val="24"/>
          <w:rtl/>
        </w:rPr>
        <w:t>רשימת הצמחים המופיעים ב</w:t>
      </w:r>
      <w:r w:rsidR="00F40D35" w:rsidRPr="0019351F">
        <w:rPr>
          <w:rFonts w:hint="cs"/>
          <w:sz w:val="24"/>
          <w:szCs w:val="24"/>
          <w:rtl/>
        </w:rPr>
        <w:t>מפה</w:t>
      </w:r>
    </w:p>
    <w:p w14:paraId="3EE5F890" w14:textId="26A2A745" w:rsidR="00EF534B" w:rsidRDefault="00EF534B" w:rsidP="00B95A26">
      <w:pPr>
        <w:pStyle w:val="a3"/>
        <w:rPr>
          <w:sz w:val="24"/>
          <w:szCs w:val="24"/>
        </w:rPr>
      </w:pPr>
    </w:p>
    <w:p w14:paraId="6E0CE550" w14:textId="77777777" w:rsidR="00A51BC5" w:rsidRDefault="00A51BC5" w:rsidP="00A51BC5">
      <w:pPr>
        <w:rPr>
          <w:sz w:val="24"/>
          <w:szCs w:val="24"/>
          <w:rtl/>
        </w:rPr>
      </w:pPr>
    </w:p>
    <w:p w14:paraId="12543006" w14:textId="77777777" w:rsidR="00A51BC5" w:rsidRDefault="00A51BC5" w:rsidP="00A51BC5">
      <w:pPr>
        <w:rPr>
          <w:sz w:val="24"/>
          <w:szCs w:val="24"/>
          <w:rtl/>
        </w:rPr>
      </w:pPr>
    </w:p>
    <w:p w14:paraId="42C30CF4" w14:textId="77777777" w:rsidR="00A51BC5" w:rsidRDefault="00A51BC5" w:rsidP="00A51BC5">
      <w:pPr>
        <w:rPr>
          <w:sz w:val="24"/>
          <w:szCs w:val="24"/>
          <w:rtl/>
        </w:rPr>
      </w:pPr>
    </w:p>
    <w:p w14:paraId="4FD4BE03" w14:textId="77777777" w:rsidR="00A51BC5" w:rsidRDefault="00A51BC5" w:rsidP="00A51BC5">
      <w:pPr>
        <w:rPr>
          <w:sz w:val="24"/>
          <w:szCs w:val="24"/>
          <w:rtl/>
        </w:rPr>
      </w:pPr>
    </w:p>
    <w:p w14:paraId="2F8A5CF8" w14:textId="77777777" w:rsidR="00A51BC5" w:rsidRDefault="00A51BC5" w:rsidP="00A51BC5">
      <w:pPr>
        <w:rPr>
          <w:sz w:val="24"/>
          <w:szCs w:val="24"/>
          <w:rtl/>
        </w:rPr>
      </w:pPr>
    </w:p>
    <w:p w14:paraId="10C6C56C" w14:textId="77777777" w:rsidR="00A51BC5" w:rsidRDefault="00A51BC5" w:rsidP="00A51BC5">
      <w:pPr>
        <w:rPr>
          <w:sz w:val="24"/>
          <w:szCs w:val="24"/>
          <w:rtl/>
        </w:rPr>
      </w:pPr>
    </w:p>
    <w:p w14:paraId="03AE26B3" w14:textId="77777777" w:rsidR="00167842" w:rsidRDefault="00167842" w:rsidP="00A51BC5">
      <w:pPr>
        <w:rPr>
          <w:sz w:val="24"/>
          <w:szCs w:val="24"/>
          <w:rtl/>
        </w:rPr>
      </w:pPr>
    </w:p>
    <w:p w14:paraId="4B0F5D6B" w14:textId="77777777" w:rsidR="00167842" w:rsidRDefault="00167842" w:rsidP="00A51BC5">
      <w:pPr>
        <w:rPr>
          <w:sz w:val="24"/>
          <w:szCs w:val="24"/>
          <w:rtl/>
        </w:rPr>
      </w:pPr>
    </w:p>
    <w:p w14:paraId="277FBB26" w14:textId="77777777" w:rsidR="00167842" w:rsidRDefault="00167842" w:rsidP="00A51BC5">
      <w:pPr>
        <w:rPr>
          <w:sz w:val="24"/>
          <w:szCs w:val="24"/>
          <w:rtl/>
        </w:rPr>
      </w:pPr>
    </w:p>
    <w:p w14:paraId="48F7CCC5" w14:textId="77777777" w:rsidR="00B95A26" w:rsidRDefault="00B95A26" w:rsidP="00A51BC5">
      <w:pPr>
        <w:rPr>
          <w:sz w:val="24"/>
          <w:szCs w:val="24"/>
          <w:rtl/>
        </w:rPr>
      </w:pPr>
    </w:p>
    <w:p w14:paraId="65777F13" w14:textId="77777777" w:rsidR="00B95A26" w:rsidRDefault="00B95A26" w:rsidP="00A51BC5">
      <w:pPr>
        <w:rPr>
          <w:sz w:val="24"/>
          <w:szCs w:val="24"/>
          <w:rtl/>
        </w:rPr>
      </w:pPr>
    </w:p>
    <w:p w14:paraId="3C4A4DFF" w14:textId="203606B0" w:rsidR="00A51BC5" w:rsidRDefault="00A51BC5" w:rsidP="00A51BC5">
      <w:pPr>
        <w:rPr>
          <w:sz w:val="24"/>
          <w:szCs w:val="24"/>
          <w:rtl/>
        </w:rPr>
      </w:pPr>
      <w:r>
        <w:rPr>
          <w:rFonts w:hint="cs"/>
          <w:sz w:val="24"/>
          <w:szCs w:val="24"/>
          <w:rtl/>
        </w:rPr>
        <w:t>מפת הגן</w:t>
      </w:r>
    </w:p>
    <w:p w14:paraId="397031DF" w14:textId="7F647D7D" w:rsidR="00A51BC5" w:rsidRDefault="00A51BC5" w:rsidP="00A51BC5">
      <w:pPr>
        <w:rPr>
          <w:sz w:val="24"/>
          <w:szCs w:val="24"/>
          <w:rtl/>
        </w:rPr>
      </w:pPr>
      <w:r w:rsidRPr="00A51BC5">
        <w:rPr>
          <w:rFonts w:cs="Arial"/>
          <w:noProof/>
          <w:sz w:val="24"/>
          <w:szCs w:val="24"/>
          <w:rtl/>
        </w:rPr>
        <w:drawing>
          <wp:inline distT="0" distB="0" distL="0" distR="0" wp14:anchorId="6A4A3DC4" wp14:editId="7D30B49F">
            <wp:extent cx="5517528" cy="4189294"/>
            <wp:effectExtent l="0" t="0" r="6985" b="1905"/>
            <wp:docPr id="31" name="תמונה 31" descr="C:\Users\User\Desktop\מפת הג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מפת הגן.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23377" cy="4193735"/>
                    </a:xfrm>
                    <a:prstGeom prst="rect">
                      <a:avLst/>
                    </a:prstGeom>
                    <a:noFill/>
                    <a:ln>
                      <a:noFill/>
                    </a:ln>
                  </pic:spPr>
                </pic:pic>
              </a:graphicData>
            </a:graphic>
          </wp:inline>
        </w:drawing>
      </w:r>
    </w:p>
    <w:p w14:paraId="099F0057" w14:textId="77777777" w:rsidR="00A51BC5" w:rsidRDefault="00A51BC5" w:rsidP="00A51BC5">
      <w:pPr>
        <w:rPr>
          <w:sz w:val="24"/>
          <w:szCs w:val="24"/>
          <w:rtl/>
        </w:rPr>
      </w:pPr>
    </w:p>
    <w:p w14:paraId="2FDF4293" w14:textId="2309C6DD" w:rsidR="003E2F4F" w:rsidRDefault="003E2F4F">
      <w:pPr>
        <w:bidi w:val="0"/>
        <w:spacing w:after="160" w:line="259" w:lineRule="auto"/>
        <w:rPr>
          <w:sz w:val="24"/>
          <w:szCs w:val="24"/>
          <w:rtl/>
        </w:rPr>
      </w:pPr>
      <w:r>
        <w:rPr>
          <w:sz w:val="24"/>
          <w:szCs w:val="24"/>
          <w:rtl/>
        </w:rPr>
        <w:br w:type="page"/>
      </w:r>
    </w:p>
    <w:p w14:paraId="508E436D" w14:textId="37F75CD4" w:rsidR="00A51BC5" w:rsidRDefault="003E2F4F" w:rsidP="003E2F4F">
      <w:pPr>
        <w:rPr>
          <w:sz w:val="24"/>
          <w:szCs w:val="24"/>
          <w:rtl/>
        </w:rPr>
      </w:pPr>
      <w:r w:rsidRPr="0019351F">
        <w:rPr>
          <w:rFonts w:hint="cs"/>
          <w:sz w:val="24"/>
          <w:szCs w:val="24"/>
          <w:rtl/>
        </w:rPr>
        <w:lastRenderedPageBreak/>
        <w:t>רשימת הצמחים המופיעים במפה</w:t>
      </w:r>
      <w:bookmarkStart w:id="0" w:name="_GoBack"/>
      <w:bookmarkEnd w:id="0"/>
      <w:r w:rsidR="00AB1481" w:rsidRPr="00AB1481">
        <w:rPr>
          <w:rFonts w:cs="Arial"/>
          <w:sz w:val="24"/>
          <w:szCs w:val="24"/>
        </w:rPr>
        <w:object w:dxaOrig="11974" w:dyaOrig="28016" w14:anchorId="4D000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15pt;height:1095.3pt" o:ole="">
            <v:imagedata r:id="rId37" o:title=""/>
          </v:shape>
          <o:OLEObject Type="Embed" ProgID="Excel.Sheet.12" ShapeID="_x0000_i1025" DrawAspect="Content" ObjectID="_1699340230" r:id="rId38"/>
        </w:object>
      </w:r>
    </w:p>
    <w:p w14:paraId="71FC62E0" w14:textId="33DCAEC5" w:rsidR="00A51BC5" w:rsidRDefault="00A51BC5" w:rsidP="00A51BC5">
      <w:pPr>
        <w:rPr>
          <w:sz w:val="24"/>
          <w:szCs w:val="24"/>
          <w:rtl/>
        </w:rPr>
      </w:pPr>
    </w:p>
    <w:p w14:paraId="34299901" w14:textId="77777777" w:rsidR="00A51BC5" w:rsidRDefault="00A51BC5" w:rsidP="00A51BC5">
      <w:pPr>
        <w:rPr>
          <w:sz w:val="24"/>
          <w:szCs w:val="24"/>
          <w:rtl/>
        </w:rPr>
      </w:pPr>
    </w:p>
    <w:p w14:paraId="416BB77C" w14:textId="19071D2F" w:rsidR="00AB1481" w:rsidRPr="00A51BC5" w:rsidRDefault="00FB7705" w:rsidP="00A51BC5">
      <w:pPr>
        <w:rPr>
          <w:sz w:val="24"/>
          <w:szCs w:val="24"/>
        </w:rPr>
      </w:pPr>
      <w:r w:rsidRPr="00FB7705">
        <w:rPr>
          <w:rFonts w:cs="Arial"/>
          <w:sz w:val="24"/>
          <w:szCs w:val="24"/>
        </w:rPr>
        <w:object w:dxaOrig="10856" w:dyaOrig="25767" w14:anchorId="547A0472">
          <v:shape id="_x0000_i1026" type="#_x0000_t75" style="width:422.2pt;height:1003.7pt" o:ole="">
            <v:imagedata r:id="rId39" o:title=""/>
          </v:shape>
          <o:OLEObject Type="Embed" ProgID="Excel.Sheet.12" ShapeID="_x0000_i1026" DrawAspect="Content" ObjectID="_1699340231" r:id="rId40"/>
        </w:object>
      </w:r>
    </w:p>
    <w:sectPr w:rsidR="00AB1481" w:rsidRPr="00A51BC5" w:rsidSect="002A660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AB0889"/>
    <w:multiLevelType w:val="hybridMultilevel"/>
    <w:tmpl w:val="DC705524"/>
    <w:lvl w:ilvl="0" w:tplc="9CCA8BB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E2B"/>
    <w:rsid w:val="00013283"/>
    <w:rsid w:val="0001618B"/>
    <w:rsid w:val="00066F6D"/>
    <w:rsid w:val="00070359"/>
    <w:rsid w:val="00086F78"/>
    <w:rsid w:val="000A39CE"/>
    <w:rsid w:val="001352DD"/>
    <w:rsid w:val="00145DFD"/>
    <w:rsid w:val="00167842"/>
    <w:rsid w:val="00184143"/>
    <w:rsid w:val="0019351F"/>
    <w:rsid w:val="001D3D18"/>
    <w:rsid w:val="001E2482"/>
    <w:rsid w:val="0025304D"/>
    <w:rsid w:val="002A660C"/>
    <w:rsid w:val="002A6BE1"/>
    <w:rsid w:val="002E00C5"/>
    <w:rsid w:val="00311707"/>
    <w:rsid w:val="00312425"/>
    <w:rsid w:val="00325B43"/>
    <w:rsid w:val="00356CFB"/>
    <w:rsid w:val="00396EC4"/>
    <w:rsid w:val="003C26ED"/>
    <w:rsid w:val="003D4404"/>
    <w:rsid w:val="003D44EE"/>
    <w:rsid w:val="003E2F4F"/>
    <w:rsid w:val="003E323D"/>
    <w:rsid w:val="0042674A"/>
    <w:rsid w:val="0048093D"/>
    <w:rsid w:val="00494A93"/>
    <w:rsid w:val="004A2441"/>
    <w:rsid w:val="004E2637"/>
    <w:rsid w:val="004F5FAE"/>
    <w:rsid w:val="00560046"/>
    <w:rsid w:val="005C4CE0"/>
    <w:rsid w:val="005F6038"/>
    <w:rsid w:val="00606DF6"/>
    <w:rsid w:val="00621B8C"/>
    <w:rsid w:val="00626EED"/>
    <w:rsid w:val="0063656F"/>
    <w:rsid w:val="006369D7"/>
    <w:rsid w:val="00684662"/>
    <w:rsid w:val="006B0F43"/>
    <w:rsid w:val="006B6BDD"/>
    <w:rsid w:val="006C3ACC"/>
    <w:rsid w:val="006E26A4"/>
    <w:rsid w:val="00722662"/>
    <w:rsid w:val="007417D5"/>
    <w:rsid w:val="007B1F1F"/>
    <w:rsid w:val="007D7E2B"/>
    <w:rsid w:val="00840983"/>
    <w:rsid w:val="008D3C50"/>
    <w:rsid w:val="008E4043"/>
    <w:rsid w:val="008F091D"/>
    <w:rsid w:val="0092468B"/>
    <w:rsid w:val="00935015"/>
    <w:rsid w:val="0095047E"/>
    <w:rsid w:val="00961233"/>
    <w:rsid w:val="009866C6"/>
    <w:rsid w:val="009A3A6F"/>
    <w:rsid w:val="009C27C4"/>
    <w:rsid w:val="009E3CFC"/>
    <w:rsid w:val="00A2372D"/>
    <w:rsid w:val="00A26CBA"/>
    <w:rsid w:val="00A308EC"/>
    <w:rsid w:val="00A51BC5"/>
    <w:rsid w:val="00A60F98"/>
    <w:rsid w:val="00AA38ED"/>
    <w:rsid w:val="00AB1481"/>
    <w:rsid w:val="00AB52D6"/>
    <w:rsid w:val="00AD46A7"/>
    <w:rsid w:val="00B07148"/>
    <w:rsid w:val="00B0755C"/>
    <w:rsid w:val="00B80749"/>
    <w:rsid w:val="00B95A26"/>
    <w:rsid w:val="00BC3AE9"/>
    <w:rsid w:val="00BE7ED6"/>
    <w:rsid w:val="00C332D3"/>
    <w:rsid w:val="00C46950"/>
    <w:rsid w:val="00D31070"/>
    <w:rsid w:val="00D52C0A"/>
    <w:rsid w:val="00E829D4"/>
    <w:rsid w:val="00EC5AAE"/>
    <w:rsid w:val="00EF534B"/>
    <w:rsid w:val="00F04186"/>
    <w:rsid w:val="00F05F25"/>
    <w:rsid w:val="00F40D35"/>
    <w:rsid w:val="00FB7705"/>
    <w:rsid w:val="00FD1F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85DA3"/>
  <w15:chartTrackingRefBased/>
  <w15:docId w15:val="{225A6E71-F57D-4A2A-8E6A-24CBC150D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7E2B"/>
    <w:pPr>
      <w:bidi/>
      <w:spacing w:after="200" w:line="276" w:lineRule="auto"/>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7D7E2B"/>
    <w:rPr>
      <w:color w:val="0563C1" w:themeColor="hyperlink"/>
      <w:u w:val="single"/>
    </w:rPr>
  </w:style>
  <w:style w:type="paragraph" w:styleId="a3">
    <w:name w:val="List Paragraph"/>
    <w:basedOn w:val="a"/>
    <w:uiPriority w:val="34"/>
    <w:qFormat/>
    <w:rsid w:val="0019351F"/>
    <w:pPr>
      <w:ind w:left="720"/>
      <w:contextualSpacing/>
    </w:pPr>
  </w:style>
  <w:style w:type="paragraph" w:styleId="NormalWeb">
    <w:name w:val="Normal (Web)"/>
    <w:basedOn w:val="a"/>
    <w:uiPriority w:val="99"/>
    <w:semiHidden/>
    <w:unhideWhenUsed/>
    <w:rsid w:val="006C3ACC"/>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vimeo.com/133845498" TargetMode="External"/><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package" Target="embeddings/Microsoft_Excel_Worksheet1.xlsx"/><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1.emf"/><Relationship Id="rId40" Type="http://schemas.openxmlformats.org/officeDocument/2006/relationships/package" Target="embeddings/Microsoft_Excel_Worksheet2.xlsx"/><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fromycamera.com/presentations.php?p_id=3"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24</Pages>
  <Words>2097</Words>
  <Characters>10490</Characters>
  <Application>Microsoft Office Word</Application>
  <DocSecurity>0</DocSecurity>
  <Lines>87</Lines>
  <Paragraphs>25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צאלה יפה</dc:creator>
  <cp:keywords/>
  <dc:description/>
  <cp:lastModifiedBy>User</cp:lastModifiedBy>
  <cp:revision>21</cp:revision>
  <dcterms:created xsi:type="dcterms:W3CDTF">2021-09-04T10:12:00Z</dcterms:created>
  <dcterms:modified xsi:type="dcterms:W3CDTF">2021-11-25T08:10:00Z</dcterms:modified>
</cp:coreProperties>
</file>